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0F0F6E" w14:textId="77777777" w:rsidR="004F377A" w:rsidRDefault="004F377A" w:rsidP="00381809">
      <w:pPr>
        <w:jc w:val="center"/>
        <w:rPr>
          <w:rFonts w:ascii="Calibri" w:hAnsi="Calibri"/>
          <w:b/>
          <w:sz w:val="24"/>
        </w:rPr>
      </w:pPr>
    </w:p>
    <w:p w14:paraId="3ECFD038" w14:textId="77777777" w:rsidR="004F377A" w:rsidRPr="00860962" w:rsidRDefault="00E61BEC" w:rsidP="00381809">
      <w:pPr>
        <w:jc w:val="center"/>
        <w:rPr>
          <w:rFonts w:ascii="Calibri" w:hAnsi="Calibri"/>
          <w:b/>
          <w:sz w:val="24"/>
        </w:rPr>
      </w:pPr>
      <w:r>
        <w:rPr>
          <w:rFonts w:ascii="Calibri" w:hAnsi="Calibri"/>
          <w:b/>
          <w:noProof/>
          <w:sz w:val="24"/>
          <w:lang w:val="en-US"/>
        </w:rPr>
        <w:drawing>
          <wp:inline distT="0" distB="0" distL="0" distR="0" wp14:anchorId="416C8861" wp14:editId="7BB8D710">
            <wp:extent cx="3048000" cy="939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939800"/>
                    </a:xfrm>
                    <a:prstGeom prst="rect">
                      <a:avLst/>
                    </a:prstGeom>
                    <a:noFill/>
                    <a:ln>
                      <a:noFill/>
                    </a:ln>
                  </pic:spPr>
                </pic:pic>
              </a:graphicData>
            </a:graphic>
          </wp:inline>
        </w:drawing>
      </w:r>
    </w:p>
    <w:p w14:paraId="4573C557" w14:textId="77777777" w:rsidR="004F377A" w:rsidRPr="00860962" w:rsidRDefault="004F377A" w:rsidP="00381809">
      <w:pPr>
        <w:jc w:val="center"/>
        <w:rPr>
          <w:rFonts w:ascii="Calibri" w:hAnsi="Calibri"/>
          <w:b/>
          <w:sz w:val="24"/>
        </w:rPr>
      </w:pPr>
    </w:p>
    <w:p w14:paraId="05668203" w14:textId="77777777" w:rsidR="004F377A" w:rsidRPr="00860962" w:rsidRDefault="004F377A" w:rsidP="00381809">
      <w:pPr>
        <w:jc w:val="center"/>
        <w:rPr>
          <w:rFonts w:ascii="Calibri" w:hAnsi="Calibri"/>
          <w:b/>
          <w:sz w:val="24"/>
        </w:rPr>
      </w:pPr>
    </w:p>
    <w:p w14:paraId="489653AD" w14:textId="77777777" w:rsidR="004F377A" w:rsidRPr="00860962" w:rsidRDefault="004F377A" w:rsidP="00381809">
      <w:pPr>
        <w:jc w:val="center"/>
        <w:rPr>
          <w:rFonts w:ascii="Calibri" w:hAnsi="Calibri"/>
          <w:b/>
          <w:sz w:val="24"/>
        </w:rPr>
      </w:pPr>
    </w:p>
    <w:p w14:paraId="4A150297" w14:textId="77777777" w:rsidR="004F377A" w:rsidRPr="00860962" w:rsidRDefault="004F377A" w:rsidP="00381809">
      <w:pPr>
        <w:jc w:val="center"/>
        <w:rPr>
          <w:rFonts w:ascii="Calibri" w:hAnsi="Calibri"/>
          <w:b/>
          <w:sz w:val="24"/>
        </w:rPr>
      </w:pPr>
    </w:p>
    <w:p w14:paraId="23114688" w14:textId="77777777" w:rsidR="004F377A" w:rsidRPr="00860962" w:rsidRDefault="004F377A" w:rsidP="00381809">
      <w:pPr>
        <w:jc w:val="center"/>
        <w:rPr>
          <w:rFonts w:ascii="Calibri" w:hAnsi="Calibri"/>
          <w:b/>
          <w:sz w:val="24"/>
        </w:rPr>
      </w:pPr>
    </w:p>
    <w:p w14:paraId="68CB838E" w14:textId="77777777" w:rsidR="004F377A" w:rsidRPr="00860962" w:rsidRDefault="004F377A" w:rsidP="00381809">
      <w:pPr>
        <w:jc w:val="center"/>
        <w:rPr>
          <w:rFonts w:ascii="Calibri" w:hAnsi="Calibri"/>
          <w:b/>
          <w:sz w:val="24"/>
        </w:rPr>
      </w:pPr>
    </w:p>
    <w:p w14:paraId="6282C89C" w14:textId="77777777" w:rsidR="004F377A" w:rsidRPr="00C61464" w:rsidRDefault="004F377A" w:rsidP="00381809">
      <w:pPr>
        <w:jc w:val="center"/>
        <w:rPr>
          <w:rFonts w:ascii="Calibri" w:hAnsi="Calibri"/>
          <w:b/>
          <w:sz w:val="40"/>
          <w:szCs w:val="40"/>
        </w:rPr>
      </w:pPr>
      <w:r w:rsidRPr="00C61464">
        <w:rPr>
          <w:rFonts w:ascii="Calibri" w:hAnsi="Calibri"/>
          <w:b/>
          <w:sz w:val="40"/>
          <w:szCs w:val="40"/>
        </w:rPr>
        <w:t xml:space="preserve">School </w:t>
      </w:r>
      <w:r>
        <w:rPr>
          <w:rFonts w:ascii="Calibri" w:hAnsi="Calibri"/>
          <w:b/>
          <w:sz w:val="40"/>
          <w:szCs w:val="40"/>
        </w:rPr>
        <w:t>of Political Science &amp; Sociology</w:t>
      </w:r>
    </w:p>
    <w:p w14:paraId="4E56E356" w14:textId="1A96A5D9" w:rsidR="004F377A" w:rsidRPr="00C61464" w:rsidRDefault="00CF7C39" w:rsidP="00381809">
      <w:pPr>
        <w:jc w:val="center"/>
        <w:rPr>
          <w:rFonts w:ascii="Calibri" w:hAnsi="Calibri"/>
          <w:b/>
          <w:sz w:val="40"/>
          <w:szCs w:val="40"/>
        </w:rPr>
      </w:pPr>
      <w:r>
        <w:rPr>
          <w:rFonts w:ascii="Calibri" w:hAnsi="Calibri"/>
          <w:b/>
          <w:sz w:val="40"/>
          <w:szCs w:val="40"/>
        </w:rPr>
        <w:t>2BA  Booklet 2017 - 2018</w:t>
      </w:r>
    </w:p>
    <w:p w14:paraId="765C2BD6" w14:textId="77777777" w:rsidR="004F377A" w:rsidRDefault="004F377A" w:rsidP="00381809">
      <w:pPr>
        <w:rPr>
          <w:rFonts w:ascii="Calibri" w:hAnsi="Calibri"/>
          <w:b/>
          <w:sz w:val="32"/>
          <w:szCs w:val="32"/>
        </w:rPr>
      </w:pPr>
    </w:p>
    <w:p w14:paraId="490AA987" w14:textId="77777777" w:rsidR="004F377A" w:rsidRDefault="004F377A" w:rsidP="00381809">
      <w:pPr>
        <w:rPr>
          <w:rFonts w:ascii="Calibri" w:hAnsi="Calibri"/>
          <w:b/>
          <w:sz w:val="32"/>
          <w:szCs w:val="32"/>
        </w:rPr>
      </w:pPr>
    </w:p>
    <w:p w14:paraId="39167264" w14:textId="77777777" w:rsidR="004F377A" w:rsidRPr="00756B47" w:rsidRDefault="004F377A" w:rsidP="00381809">
      <w:pPr>
        <w:jc w:val="center"/>
        <w:rPr>
          <w:rFonts w:ascii="Calibri" w:hAnsi="Calibri"/>
          <w:b/>
          <w:i/>
          <w:sz w:val="40"/>
          <w:szCs w:val="32"/>
        </w:rPr>
      </w:pPr>
      <w:r w:rsidRPr="00756B47">
        <w:rPr>
          <w:rFonts w:ascii="Calibri" w:hAnsi="Calibri"/>
          <w:b/>
          <w:i/>
          <w:sz w:val="40"/>
          <w:szCs w:val="32"/>
        </w:rPr>
        <w:t>This booklet contains</w:t>
      </w:r>
      <w:r>
        <w:rPr>
          <w:rFonts w:ascii="Calibri" w:hAnsi="Calibri"/>
          <w:b/>
          <w:i/>
          <w:sz w:val="40"/>
          <w:szCs w:val="32"/>
        </w:rPr>
        <w:t xml:space="preserve"> (almost)</w:t>
      </w:r>
      <w:r w:rsidRPr="00756B47">
        <w:rPr>
          <w:rFonts w:ascii="Calibri" w:hAnsi="Calibri"/>
          <w:b/>
          <w:i/>
          <w:sz w:val="40"/>
          <w:szCs w:val="32"/>
        </w:rPr>
        <w:t xml:space="preserve"> everything you need to know!</w:t>
      </w:r>
    </w:p>
    <w:p w14:paraId="2D2F31B5" w14:textId="77777777" w:rsidR="004F377A" w:rsidRPr="00756B47" w:rsidRDefault="004F377A" w:rsidP="00381809">
      <w:pPr>
        <w:jc w:val="center"/>
        <w:rPr>
          <w:rFonts w:ascii="Calibri" w:hAnsi="Calibri"/>
          <w:b/>
          <w:i/>
          <w:sz w:val="52"/>
          <w:szCs w:val="32"/>
        </w:rPr>
      </w:pPr>
    </w:p>
    <w:p w14:paraId="0692BC42" w14:textId="77777777" w:rsidR="004F377A" w:rsidRPr="00C61464" w:rsidRDefault="004F377A" w:rsidP="00381809">
      <w:pPr>
        <w:jc w:val="center"/>
        <w:rPr>
          <w:rFonts w:ascii="Calibri" w:hAnsi="Calibri"/>
          <w:b/>
          <w:sz w:val="52"/>
          <w:szCs w:val="32"/>
          <w:u w:val="single"/>
        </w:rPr>
      </w:pPr>
      <w:r w:rsidRPr="00C61464">
        <w:rPr>
          <w:rFonts w:ascii="Calibri" w:hAnsi="Calibri"/>
          <w:b/>
          <w:i/>
          <w:sz w:val="52"/>
          <w:szCs w:val="32"/>
          <w:u w:val="single"/>
        </w:rPr>
        <w:t>Please read and keep safely</w:t>
      </w:r>
    </w:p>
    <w:p w14:paraId="464CD8BD" w14:textId="77777777" w:rsidR="004F377A" w:rsidRPr="00860962" w:rsidRDefault="004F377A" w:rsidP="00381809">
      <w:pPr>
        <w:rPr>
          <w:rFonts w:ascii="Calibri" w:hAnsi="Calibri"/>
          <w:b/>
          <w:sz w:val="32"/>
          <w:szCs w:val="32"/>
        </w:rPr>
      </w:pPr>
    </w:p>
    <w:p w14:paraId="0D239D4F" w14:textId="77777777" w:rsidR="004F377A" w:rsidRPr="00756B47" w:rsidRDefault="004F377A" w:rsidP="00381809">
      <w:pPr>
        <w:rPr>
          <w:rFonts w:ascii="Calibri" w:hAnsi="Calibri"/>
          <w:b/>
          <w:sz w:val="32"/>
          <w:szCs w:val="32"/>
          <w:u w:val="single"/>
        </w:rPr>
      </w:pPr>
      <w:r>
        <w:rPr>
          <w:rFonts w:ascii="Calibri" w:hAnsi="Calibri"/>
          <w:b/>
          <w:sz w:val="32"/>
          <w:szCs w:val="32"/>
          <w:u w:val="single"/>
        </w:rPr>
        <w:t>Contents</w:t>
      </w:r>
    </w:p>
    <w:p w14:paraId="2A56A097" w14:textId="77777777" w:rsidR="004F377A" w:rsidRPr="00860962" w:rsidRDefault="004F377A" w:rsidP="00381809">
      <w:pPr>
        <w:rPr>
          <w:rFonts w:ascii="Calibri" w:hAnsi="Calibri"/>
          <w:b/>
          <w:sz w:val="32"/>
          <w:szCs w:val="32"/>
        </w:rPr>
      </w:pPr>
    </w:p>
    <w:p w14:paraId="585B7FDE" w14:textId="77777777" w:rsidR="004F377A" w:rsidRPr="00860962" w:rsidRDefault="004F377A" w:rsidP="00381809">
      <w:pPr>
        <w:numPr>
          <w:ilvl w:val="0"/>
          <w:numId w:val="4"/>
        </w:numPr>
        <w:rPr>
          <w:rFonts w:ascii="Calibri" w:hAnsi="Calibri"/>
          <w:b/>
          <w:i/>
          <w:sz w:val="32"/>
          <w:szCs w:val="32"/>
        </w:rPr>
      </w:pPr>
      <w:r w:rsidRPr="00860962">
        <w:rPr>
          <w:rFonts w:ascii="Calibri" w:hAnsi="Calibri"/>
          <w:b/>
          <w:i/>
          <w:sz w:val="32"/>
          <w:szCs w:val="32"/>
        </w:rPr>
        <w:t>Timetable</w:t>
      </w:r>
    </w:p>
    <w:p w14:paraId="49455EA2" w14:textId="77777777" w:rsidR="004F377A" w:rsidRPr="00860962" w:rsidRDefault="004F377A" w:rsidP="00381809">
      <w:pPr>
        <w:ind w:left="360"/>
        <w:rPr>
          <w:rFonts w:ascii="Calibri" w:hAnsi="Calibri"/>
          <w:b/>
          <w:i/>
          <w:sz w:val="32"/>
          <w:szCs w:val="32"/>
        </w:rPr>
      </w:pPr>
    </w:p>
    <w:p w14:paraId="054C57C7" w14:textId="77777777" w:rsidR="004F377A" w:rsidRDefault="004F377A" w:rsidP="00381809">
      <w:pPr>
        <w:numPr>
          <w:ilvl w:val="0"/>
          <w:numId w:val="4"/>
        </w:numPr>
        <w:rPr>
          <w:rFonts w:ascii="Calibri" w:hAnsi="Calibri"/>
          <w:b/>
          <w:i/>
          <w:sz w:val="32"/>
          <w:szCs w:val="32"/>
        </w:rPr>
      </w:pPr>
      <w:r>
        <w:rPr>
          <w:rFonts w:ascii="Calibri" w:hAnsi="Calibri"/>
          <w:b/>
          <w:i/>
          <w:sz w:val="32"/>
          <w:szCs w:val="32"/>
        </w:rPr>
        <w:t>How Second Year Works</w:t>
      </w:r>
    </w:p>
    <w:p w14:paraId="5CD0287C" w14:textId="77777777" w:rsidR="004F377A" w:rsidRDefault="004F377A" w:rsidP="00381809">
      <w:pPr>
        <w:rPr>
          <w:rFonts w:ascii="Calibri" w:hAnsi="Calibri"/>
          <w:b/>
          <w:i/>
          <w:sz w:val="32"/>
          <w:szCs w:val="32"/>
        </w:rPr>
      </w:pPr>
    </w:p>
    <w:p w14:paraId="38AE09EB" w14:textId="77777777" w:rsidR="004F377A" w:rsidRDefault="004F377A" w:rsidP="00381809">
      <w:pPr>
        <w:numPr>
          <w:ilvl w:val="0"/>
          <w:numId w:val="4"/>
        </w:numPr>
        <w:rPr>
          <w:rFonts w:ascii="Calibri" w:hAnsi="Calibri"/>
          <w:b/>
          <w:i/>
          <w:sz w:val="32"/>
          <w:szCs w:val="32"/>
        </w:rPr>
      </w:pPr>
      <w:r w:rsidRPr="00860962">
        <w:rPr>
          <w:rFonts w:ascii="Calibri" w:hAnsi="Calibri"/>
          <w:b/>
          <w:i/>
          <w:sz w:val="32"/>
          <w:szCs w:val="32"/>
        </w:rPr>
        <w:t xml:space="preserve"> Checklist of Dates</w:t>
      </w:r>
    </w:p>
    <w:p w14:paraId="07BF534B" w14:textId="77777777" w:rsidR="004F377A" w:rsidRDefault="004F377A" w:rsidP="00381809">
      <w:pPr>
        <w:rPr>
          <w:rFonts w:ascii="Calibri" w:hAnsi="Calibri"/>
          <w:b/>
          <w:i/>
          <w:sz w:val="32"/>
          <w:szCs w:val="32"/>
        </w:rPr>
      </w:pPr>
    </w:p>
    <w:p w14:paraId="51EB0C55" w14:textId="77777777" w:rsidR="004F377A" w:rsidRPr="00860962" w:rsidRDefault="004F377A" w:rsidP="00381809">
      <w:pPr>
        <w:numPr>
          <w:ilvl w:val="0"/>
          <w:numId w:val="4"/>
        </w:numPr>
        <w:rPr>
          <w:rFonts w:ascii="Calibri" w:hAnsi="Calibri"/>
          <w:b/>
          <w:i/>
          <w:sz w:val="32"/>
          <w:szCs w:val="32"/>
        </w:rPr>
      </w:pPr>
      <w:r>
        <w:rPr>
          <w:rFonts w:ascii="Calibri" w:hAnsi="Calibri"/>
          <w:b/>
          <w:i/>
          <w:sz w:val="32"/>
          <w:szCs w:val="32"/>
        </w:rPr>
        <w:t>Course Descriptions</w:t>
      </w:r>
    </w:p>
    <w:p w14:paraId="4144F989" w14:textId="77777777" w:rsidR="004F377A" w:rsidRPr="00860962" w:rsidRDefault="004F377A" w:rsidP="00381809">
      <w:pPr>
        <w:rPr>
          <w:rFonts w:ascii="Calibri" w:hAnsi="Calibri"/>
          <w:b/>
          <w:i/>
          <w:sz w:val="32"/>
          <w:szCs w:val="32"/>
        </w:rPr>
      </w:pPr>
    </w:p>
    <w:p w14:paraId="0E25E2C0" w14:textId="77777777" w:rsidR="004F377A" w:rsidRPr="00860962" w:rsidRDefault="004F377A" w:rsidP="00381809">
      <w:pPr>
        <w:pStyle w:val="Heading4"/>
        <w:numPr>
          <w:ilvl w:val="0"/>
          <w:numId w:val="4"/>
        </w:numPr>
        <w:rPr>
          <w:rFonts w:ascii="Calibri" w:hAnsi="Calibri"/>
          <w:sz w:val="32"/>
          <w:szCs w:val="32"/>
        </w:rPr>
      </w:pPr>
      <w:r w:rsidRPr="00860962">
        <w:rPr>
          <w:rFonts w:ascii="Calibri" w:hAnsi="Calibri"/>
          <w:sz w:val="32"/>
          <w:szCs w:val="32"/>
        </w:rPr>
        <w:t>Aims &amp; Learning Objectives</w:t>
      </w:r>
    </w:p>
    <w:p w14:paraId="5E789B64" w14:textId="77777777" w:rsidR="004F377A" w:rsidRPr="00860962" w:rsidRDefault="004F377A" w:rsidP="00381809">
      <w:pPr>
        <w:rPr>
          <w:rFonts w:ascii="Calibri" w:hAnsi="Calibri"/>
          <w:b/>
          <w:sz w:val="32"/>
          <w:szCs w:val="32"/>
        </w:rPr>
      </w:pPr>
    </w:p>
    <w:p w14:paraId="53EE3BA5" w14:textId="77777777" w:rsidR="004F377A" w:rsidRDefault="004F377A" w:rsidP="00381809">
      <w:pPr>
        <w:pStyle w:val="Heading4"/>
        <w:numPr>
          <w:ilvl w:val="0"/>
          <w:numId w:val="4"/>
        </w:numPr>
        <w:rPr>
          <w:rFonts w:ascii="Calibri" w:hAnsi="Calibri"/>
          <w:sz w:val="32"/>
          <w:szCs w:val="32"/>
        </w:rPr>
      </w:pPr>
      <w:r>
        <w:rPr>
          <w:rFonts w:ascii="Calibri" w:hAnsi="Calibri"/>
          <w:sz w:val="32"/>
          <w:szCs w:val="32"/>
        </w:rPr>
        <w:t>Your</w:t>
      </w:r>
      <w:r w:rsidRPr="00860962">
        <w:rPr>
          <w:rFonts w:ascii="Calibri" w:hAnsi="Calibri"/>
          <w:sz w:val="32"/>
          <w:szCs w:val="32"/>
        </w:rPr>
        <w:t xml:space="preserve"> Responsibilities</w:t>
      </w:r>
    </w:p>
    <w:p w14:paraId="75730D7E" w14:textId="77777777" w:rsidR="004F377A" w:rsidRDefault="004F377A" w:rsidP="00381809"/>
    <w:p w14:paraId="59D991D5" w14:textId="77777777" w:rsidR="004F377A" w:rsidRDefault="004F377A" w:rsidP="00381809">
      <w:pPr>
        <w:numPr>
          <w:ilvl w:val="0"/>
          <w:numId w:val="4"/>
        </w:numPr>
        <w:rPr>
          <w:rFonts w:ascii="Calibri" w:hAnsi="Calibri"/>
          <w:b/>
          <w:i/>
          <w:sz w:val="32"/>
        </w:rPr>
      </w:pPr>
      <w:r w:rsidRPr="00E33CB9">
        <w:rPr>
          <w:rFonts w:ascii="Calibri" w:hAnsi="Calibri"/>
          <w:b/>
          <w:i/>
          <w:sz w:val="32"/>
        </w:rPr>
        <w:t>Who we are</w:t>
      </w:r>
    </w:p>
    <w:p w14:paraId="0ABC8A59" w14:textId="77777777" w:rsidR="004F377A" w:rsidRDefault="004F377A" w:rsidP="00381809">
      <w:pPr>
        <w:rPr>
          <w:rFonts w:ascii="Calibri" w:hAnsi="Calibri"/>
          <w:b/>
          <w:i/>
          <w:sz w:val="32"/>
        </w:rPr>
      </w:pPr>
    </w:p>
    <w:p w14:paraId="7E14365F" w14:textId="77777777" w:rsidR="004F377A" w:rsidRPr="00B22CB8" w:rsidRDefault="004F377A" w:rsidP="00381809">
      <w:pPr>
        <w:ind w:left="852"/>
        <w:rPr>
          <w:rFonts w:ascii="Calibri" w:hAnsi="Calibri"/>
          <w:b/>
          <w:i/>
          <w:sz w:val="32"/>
        </w:rPr>
      </w:pPr>
    </w:p>
    <w:p w14:paraId="6876C3A2" w14:textId="3DE33ED6" w:rsidR="004F377A" w:rsidRPr="0008584B" w:rsidRDefault="0008584B" w:rsidP="00381809">
      <w:pPr>
        <w:rPr>
          <w:rFonts w:ascii="Calibri" w:hAnsi="Calibri"/>
          <w:b/>
          <w:sz w:val="32"/>
          <w:szCs w:val="32"/>
        </w:rPr>
      </w:pPr>
      <w:r>
        <w:rPr>
          <w:rFonts w:ascii="Calibri" w:hAnsi="Calibri"/>
          <w:b/>
          <w:sz w:val="32"/>
          <w:szCs w:val="32"/>
        </w:rPr>
        <w:t xml:space="preserve">2BA PROGRAMME   </w:t>
      </w:r>
      <w:r w:rsidR="004F377A" w:rsidRPr="0008584B">
        <w:rPr>
          <w:rFonts w:ascii="Calibri" w:hAnsi="Calibri"/>
          <w:b/>
          <w:sz w:val="32"/>
          <w:szCs w:val="32"/>
        </w:rPr>
        <w:t>TIMETABLE</w:t>
      </w:r>
      <w:r w:rsidR="00CF7C39" w:rsidRPr="0008584B">
        <w:rPr>
          <w:rFonts w:ascii="Calibri" w:hAnsi="Calibri"/>
          <w:b/>
          <w:sz w:val="32"/>
          <w:szCs w:val="32"/>
        </w:rPr>
        <w:t xml:space="preserve"> </w:t>
      </w:r>
      <w:r>
        <w:rPr>
          <w:rFonts w:ascii="Calibri" w:hAnsi="Calibri"/>
          <w:b/>
          <w:sz w:val="32"/>
          <w:szCs w:val="32"/>
        </w:rPr>
        <w:t xml:space="preserve">  </w:t>
      </w:r>
      <w:r w:rsidR="00CF7C39" w:rsidRPr="0008584B">
        <w:rPr>
          <w:rFonts w:ascii="Calibri" w:hAnsi="Calibri"/>
          <w:b/>
          <w:sz w:val="32"/>
          <w:szCs w:val="32"/>
        </w:rPr>
        <w:t>2017-18</w:t>
      </w:r>
    </w:p>
    <w:p w14:paraId="2F3C1810" w14:textId="77777777" w:rsidR="004F377A" w:rsidRPr="00860962" w:rsidRDefault="004F377A" w:rsidP="00381809">
      <w:pPr>
        <w:rPr>
          <w:rFonts w:ascii="Calibri" w:hAnsi="Calibri"/>
          <w:b/>
          <w:sz w:val="24"/>
        </w:rPr>
      </w:pPr>
    </w:p>
    <w:p w14:paraId="2F73DB1B" w14:textId="77777777" w:rsidR="004F377A" w:rsidRPr="00860962" w:rsidRDefault="004F377A" w:rsidP="00381809">
      <w:pPr>
        <w:rPr>
          <w:rFonts w:ascii="Calibri" w:hAnsi="Calibri"/>
          <w:b/>
          <w:sz w:val="24"/>
        </w:rPr>
      </w:pPr>
      <w:r w:rsidRPr="00860962">
        <w:rPr>
          <w:rFonts w:ascii="Calibri" w:hAnsi="Calibri"/>
          <w:b/>
          <w:sz w:val="24"/>
        </w:rPr>
        <w:t>SEMESTER ONE:</w:t>
      </w:r>
    </w:p>
    <w:p w14:paraId="0AA9649E" w14:textId="77777777" w:rsidR="004F377A" w:rsidRDefault="004F377A" w:rsidP="00381809">
      <w:pPr>
        <w:rPr>
          <w:rFonts w:ascii="Calibri" w:hAnsi="Calibri"/>
          <w:b/>
          <w:szCs w:val="22"/>
        </w:rPr>
      </w:pPr>
    </w:p>
    <w:p w14:paraId="1F85B1A8" w14:textId="6A95F7C2" w:rsidR="004F377A" w:rsidRPr="00860962" w:rsidRDefault="002968EF" w:rsidP="00381809">
      <w:pPr>
        <w:rPr>
          <w:rFonts w:ascii="Calibri" w:hAnsi="Calibri"/>
          <w:b/>
          <w:szCs w:val="22"/>
        </w:rPr>
      </w:pPr>
      <w:r>
        <w:rPr>
          <w:rFonts w:ascii="Calibri" w:hAnsi="Calibri"/>
          <w:b/>
          <w:szCs w:val="22"/>
        </w:rPr>
        <w:t>SP</w:t>
      </w:r>
      <w:r w:rsidR="004F377A" w:rsidRPr="00860962">
        <w:rPr>
          <w:rFonts w:ascii="Calibri" w:hAnsi="Calibri"/>
          <w:b/>
          <w:szCs w:val="22"/>
        </w:rPr>
        <w:t>212 Classica</w:t>
      </w:r>
      <w:r w:rsidR="004F377A">
        <w:rPr>
          <w:rFonts w:ascii="Calibri" w:hAnsi="Calibri"/>
          <w:b/>
          <w:szCs w:val="22"/>
        </w:rPr>
        <w:t>l Social Thought    (Core module</w:t>
      </w:r>
      <w:r w:rsidR="004F377A" w:rsidRPr="00860962">
        <w:rPr>
          <w:rFonts w:ascii="Calibri" w:hAnsi="Calibri"/>
          <w:b/>
          <w:szCs w:val="22"/>
        </w:rPr>
        <w:t>)</w:t>
      </w:r>
    </w:p>
    <w:p w14:paraId="66FD2C9B" w14:textId="6D06F5AA" w:rsidR="004F377A" w:rsidRPr="00860962" w:rsidRDefault="00624F10" w:rsidP="00381809">
      <w:pPr>
        <w:rPr>
          <w:rFonts w:ascii="Calibri" w:hAnsi="Calibri"/>
          <w:szCs w:val="22"/>
        </w:rPr>
      </w:pPr>
      <w:r>
        <w:rPr>
          <w:rFonts w:ascii="Calibri" w:hAnsi="Calibri"/>
          <w:szCs w:val="22"/>
        </w:rPr>
        <w:t>Prof</w:t>
      </w:r>
      <w:r w:rsidR="00CE5EE7">
        <w:rPr>
          <w:rFonts w:ascii="Calibri" w:hAnsi="Calibri"/>
          <w:szCs w:val="22"/>
        </w:rPr>
        <w:t>essor</w:t>
      </w:r>
      <w:r w:rsidR="00DF1417">
        <w:rPr>
          <w:rFonts w:ascii="Calibri" w:hAnsi="Calibri"/>
          <w:szCs w:val="22"/>
        </w:rPr>
        <w:t xml:space="preserve"> Niamh Reilly</w:t>
      </w:r>
    </w:p>
    <w:p w14:paraId="19A52774" w14:textId="34ACD832" w:rsidR="004F377A" w:rsidRPr="00860962" w:rsidRDefault="0008584B" w:rsidP="00381809">
      <w:pPr>
        <w:rPr>
          <w:rFonts w:ascii="Calibri" w:hAnsi="Calibri"/>
          <w:szCs w:val="22"/>
        </w:rPr>
      </w:pPr>
      <w:r>
        <w:rPr>
          <w:rFonts w:ascii="Calibri" w:hAnsi="Calibri"/>
          <w:szCs w:val="22"/>
        </w:rPr>
        <w:t xml:space="preserve">Tuesday 12.00  </w:t>
      </w:r>
      <w:r w:rsidR="004F377A" w:rsidRPr="00860962">
        <w:rPr>
          <w:rFonts w:ascii="Calibri" w:hAnsi="Calibri"/>
          <w:szCs w:val="22"/>
        </w:rPr>
        <w:t>A</w:t>
      </w:r>
      <w:r w:rsidR="00BF4244">
        <w:rPr>
          <w:rFonts w:ascii="Calibri" w:hAnsi="Calibri"/>
          <w:szCs w:val="22"/>
        </w:rPr>
        <w:t xml:space="preserve">rts </w:t>
      </w:r>
      <w:r w:rsidR="004F377A" w:rsidRPr="00860962">
        <w:rPr>
          <w:rFonts w:ascii="Calibri" w:hAnsi="Calibri"/>
          <w:szCs w:val="22"/>
        </w:rPr>
        <w:t>M</w:t>
      </w:r>
      <w:r w:rsidR="00BF4244">
        <w:rPr>
          <w:rFonts w:ascii="Calibri" w:hAnsi="Calibri"/>
          <w:szCs w:val="22"/>
        </w:rPr>
        <w:t xml:space="preserve">illennium </w:t>
      </w:r>
      <w:r>
        <w:rPr>
          <w:rFonts w:ascii="Calibri" w:hAnsi="Calibri"/>
          <w:szCs w:val="22"/>
        </w:rPr>
        <w:t>(AM</w:t>
      </w:r>
      <w:r w:rsidR="004F377A" w:rsidRPr="00860962">
        <w:rPr>
          <w:rFonts w:ascii="Calibri" w:hAnsi="Calibri"/>
          <w:szCs w:val="22"/>
        </w:rPr>
        <w:t>250)</w:t>
      </w:r>
      <w:r w:rsidR="004F377A">
        <w:rPr>
          <w:rFonts w:ascii="Calibri" w:hAnsi="Calibri"/>
          <w:szCs w:val="22"/>
        </w:rPr>
        <w:t xml:space="preserve">; </w:t>
      </w:r>
      <w:r w:rsidR="004F377A" w:rsidRPr="00860962">
        <w:rPr>
          <w:rFonts w:ascii="Calibri" w:hAnsi="Calibri"/>
          <w:szCs w:val="22"/>
        </w:rPr>
        <w:t>Wednesday 12.00 (AM250)</w:t>
      </w:r>
    </w:p>
    <w:p w14:paraId="6FE74B41" w14:textId="77777777" w:rsidR="004F377A" w:rsidRPr="00860962" w:rsidRDefault="004F377A" w:rsidP="00381809">
      <w:pPr>
        <w:rPr>
          <w:rFonts w:ascii="Calibri" w:hAnsi="Calibri"/>
          <w:szCs w:val="22"/>
        </w:rPr>
      </w:pPr>
    </w:p>
    <w:p w14:paraId="173EECB5" w14:textId="164EC238" w:rsidR="004F377A" w:rsidRPr="00860962" w:rsidRDefault="004F377A" w:rsidP="00381809">
      <w:pPr>
        <w:pStyle w:val="Heading2"/>
        <w:rPr>
          <w:rFonts w:ascii="Calibri" w:hAnsi="Calibri"/>
          <w:sz w:val="22"/>
          <w:szCs w:val="22"/>
          <w:lang w:val="en-IE"/>
        </w:rPr>
      </w:pPr>
      <w:r w:rsidRPr="00860962">
        <w:rPr>
          <w:rFonts w:ascii="Calibri" w:hAnsi="Calibri"/>
          <w:sz w:val="22"/>
          <w:szCs w:val="22"/>
          <w:lang w:val="en-IE"/>
        </w:rPr>
        <w:t>SP</w:t>
      </w:r>
      <w:r w:rsidR="00946993">
        <w:rPr>
          <w:rFonts w:ascii="Calibri" w:hAnsi="Calibri"/>
          <w:sz w:val="22"/>
          <w:szCs w:val="22"/>
          <w:lang w:val="en-IE"/>
        </w:rPr>
        <w:t xml:space="preserve">216.I </w:t>
      </w:r>
      <w:r>
        <w:rPr>
          <w:rFonts w:ascii="Calibri" w:hAnsi="Calibri"/>
          <w:sz w:val="22"/>
          <w:szCs w:val="22"/>
          <w:lang w:val="en-IE"/>
        </w:rPr>
        <w:t>European Politics   (Core module</w:t>
      </w:r>
      <w:r w:rsidRPr="00860962">
        <w:rPr>
          <w:rFonts w:ascii="Calibri" w:hAnsi="Calibri"/>
          <w:sz w:val="22"/>
          <w:szCs w:val="22"/>
          <w:lang w:val="en-IE"/>
        </w:rPr>
        <w:t>)</w:t>
      </w:r>
    </w:p>
    <w:p w14:paraId="640BAB67" w14:textId="77777777" w:rsidR="004F377A" w:rsidRPr="00860962" w:rsidRDefault="004F377A" w:rsidP="00381809">
      <w:pPr>
        <w:rPr>
          <w:rFonts w:ascii="Calibri" w:hAnsi="Calibri"/>
          <w:szCs w:val="22"/>
        </w:rPr>
      </w:pPr>
      <w:r w:rsidRPr="00860962">
        <w:rPr>
          <w:rFonts w:ascii="Calibri" w:hAnsi="Calibri"/>
          <w:szCs w:val="22"/>
        </w:rPr>
        <w:t>Dr Brendan Flynn</w:t>
      </w:r>
    </w:p>
    <w:p w14:paraId="2EBB6B7B" w14:textId="77777777" w:rsidR="004F377A" w:rsidRPr="00860962" w:rsidRDefault="00430E24" w:rsidP="00381809">
      <w:pPr>
        <w:rPr>
          <w:rFonts w:ascii="Calibri" w:hAnsi="Calibri"/>
          <w:szCs w:val="22"/>
        </w:rPr>
      </w:pPr>
      <w:r>
        <w:rPr>
          <w:rFonts w:ascii="Calibri" w:hAnsi="Calibri"/>
          <w:szCs w:val="22"/>
        </w:rPr>
        <w:t>Monday 12.00 (O’Flaherty</w:t>
      </w:r>
      <w:r w:rsidR="004F377A" w:rsidRPr="00860962">
        <w:rPr>
          <w:rFonts w:ascii="Calibri" w:hAnsi="Calibri"/>
          <w:szCs w:val="22"/>
        </w:rPr>
        <w:t>)</w:t>
      </w:r>
      <w:r w:rsidR="004F377A">
        <w:rPr>
          <w:rFonts w:ascii="Calibri" w:hAnsi="Calibri"/>
          <w:szCs w:val="22"/>
        </w:rPr>
        <w:t xml:space="preserve">; </w:t>
      </w:r>
      <w:r w:rsidR="004F377A" w:rsidRPr="00860962">
        <w:rPr>
          <w:rFonts w:ascii="Calibri" w:hAnsi="Calibri"/>
          <w:szCs w:val="22"/>
        </w:rPr>
        <w:t>Monday 2.00 (O’Flaherty)</w:t>
      </w:r>
    </w:p>
    <w:p w14:paraId="67171816" w14:textId="77777777" w:rsidR="004F377A" w:rsidRPr="00860962" w:rsidRDefault="004F377A" w:rsidP="00381809">
      <w:pPr>
        <w:rPr>
          <w:rFonts w:ascii="Calibri" w:hAnsi="Calibri"/>
          <w:szCs w:val="22"/>
        </w:rPr>
      </w:pPr>
    </w:p>
    <w:p w14:paraId="7C03EBFD" w14:textId="77777777" w:rsidR="00DD3BA4" w:rsidRDefault="00DD3BA4" w:rsidP="00381809">
      <w:pPr>
        <w:rPr>
          <w:rFonts w:ascii="Calibri" w:hAnsi="Calibri"/>
          <w:b/>
          <w:szCs w:val="22"/>
        </w:rPr>
      </w:pPr>
    </w:p>
    <w:p w14:paraId="3D814D9C" w14:textId="77777777" w:rsidR="004F377A" w:rsidRDefault="004F377A" w:rsidP="00381809">
      <w:pPr>
        <w:rPr>
          <w:rFonts w:ascii="Calibri" w:hAnsi="Calibri"/>
          <w:b/>
          <w:szCs w:val="22"/>
        </w:rPr>
      </w:pPr>
      <w:r>
        <w:rPr>
          <w:rFonts w:ascii="Calibri" w:hAnsi="Calibri"/>
          <w:b/>
          <w:szCs w:val="22"/>
        </w:rPr>
        <w:t>You must also CHOOSE ONE of the two elective modules</w:t>
      </w:r>
      <w:r w:rsidRPr="00860962">
        <w:rPr>
          <w:rFonts w:ascii="Calibri" w:hAnsi="Calibri"/>
          <w:b/>
          <w:szCs w:val="22"/>
        </w:rPr>
        <w:t>:</w:t>
      </w:r>
    </w:p>
    <w:p w14:paraId="248B2786" w14:textId="77777777" w:rsidR="00DD3BA4" w:rsidRPr="00860962" w:rsidRDefault="00DD3BA4" w:rsidP="00381809">
      <w:pPr>
        <w:rPr>
          <w:rFonts w:ascii="Calibri" w:hAnsi="Calibri"/>
          <w:b/>
          <w:szCs w:val="22"/>
        </w:rPr>
      </w:pPr>
    </w:p>
    <w:p w14:paraId="09780EF5" w14:textId="7A4A3737" w:rsidR="00DD3BA4" w:rsidRPr="00860962" w:rsidRDefault="002968EF" w:rsidP="00DD3BA4">
      <w:pPr>
        <w:pStyle w:val="Heading2"/>
        <w:rPr>
          <w:rFonts w:ascii="Calibri" w:hAnsi="Calibri"/>
          <w:sz w:val="22"/>
          <w:szCs w:val="22"/>
          <w:lang w:val="en-IE"/>
        </w:rPr>
      </w:pPr>
      <w:r>
        <w:rPr>
          <w:rFonts w:ascii="Calibri" w:hAnsi="Calibri"/>
          <w:sz w:val="22"/>
          <w:szCs w:val="22"/>
          <w:lang w:val="en-IE"/>
        </w:rPr>
        <w:t>SP</w:t>
      </w:r>
      <w:r w:rsidR="00DD3BA4" w:rsidRPr="00860962">
        <w:rPr>
          <w:rFonts w:ascii="Calibri" w:hAnsi="Calibri"/>
          <w:sz w:val="22"/>
          <w:szCs w:val="22"/>
          <w:lang w:val="en-IE"/>
        </w:rPr>
        <w:t>226 Comparative Themes in Society, Politics &amp; Culture</w:t>
      </w:r>
    </w:p>
    <w:p w14:paraId="5DE28739" w14:textId="77777777" w:rsidR="00DD3BA4" w:rsidRPr="00860962" w:rsidRDefault="00DD3BA4" w:rsidP="00DD3BA4">
      <w:pPr>
        <w:rPr>
          <w:rFonts w:ascii="Calibri" w:hAnsi="Calibri"/>
          <w:b/>
          <w:szCs w:val="22"/>
        </w:rPr>
      </w:pPr>
      <w:r w:rsidRPr="00860962">
        <w:rPr>
          <w:rFonts w:ascii="Calibri" w:hAnsi="Calibri"/>
          <w:szCs w:val="22"/>
        </w:rPr>
        <w:t>Dr Kathy Powell</w:t>
      </w:r>
    </w:p>
    <w:p w14:paraId="566A74B7" w14:textId="77777777" w:rsidR="002E6EC7" w:rsidRPr="00860962" w:rsidRDefault="002E6EC7" w:rsidP="002E6EC7">
      <w:pPr>
        <w:pStyle w:val="BodyText3"/>
        <w:rPr>
          <w:rFonts w:ascii="Calibri" w:hAnsi="Calibri"/>
          <w:sz w:val="22"/>
          <w:szCs w:val="22"/>
        </w:rPr>
      </w:pPr>
      <w:r>
        <w:rPr>
          <w:rFonts w:ascii="Calibri" w:hAnsi="Calibri"/>
          <w:sz w:val="22"/>
          <w:szCs w:val="22"/>
        </w:rPr>
        <w:t>Tuesday  2.00 (</w:t>
      </w:r>
      <w:r w:rsidR="00BF6629">
        <w:rPr>
          <w:rFonts w:ascii="Calibri" w:hAnsi="Calibri"/>
          <w:sz w:val="22"/>
          <w:szCs w:val="22"/>
        </w:rPr>
        <w:t>AM250</w:t>
      </w:r>
      <w:r w:rsidRPr="00860962">
        <w:rPr>
          <w:rFonts w:ascii="Calibri" w:hAnsi="Calibri"/>
          <w:sz w:val="22"/>
          <w:szCs w:val="22"/>
        </w:rPr>
        <w:t>)</w:t>
      </w:r>
      <w:r>
        <w:rPr>
          <w:rFonts w:ascii="Calibri" w:hAnsi="Calibri"/>
          <w:sz w:val="22"/>
          <w:szCs w:val="22"/>
        </w:rPr>
        <w:t xml:space="preserve">; </w:t>
      </w:r>
      <w:r w:rsidRPr="00860962">
        <w:rPr>
          <w:rFonts w:ascii="Calibri" w:hAnsi="Calibri"/>
          <w:sz w:val="22"/>
          <w:szCs w:val="22"/>
        </w:rPr>
        <w:t>Friday 12.00 (IT 125</w:t>
      </w:r>
      <w:r w:rsidR="003E5597">
        <w:rPr>
          <w:rFonts w:ascii="Calibri" w:hAnsi="Calibri"/>
          <w:sz w:val="22"/>
          <w:szCs w:val="22"/>
        </w:rPr>
        <w:t xml:space="preserve">, </w:t>
      </w:r>
      <w:r w:rsidRPr="00860962">
        <w:rPr>
          <w:rFonts w:ascii="Calibri" w:hAnsi="Calibri"/>
          <w:sz w:val="22"/>
          <w:szCs w:val="22"/>
        </w:rPr>
        <w:t>Ground Floor)</w:t>
      </w:r>
    </w:p>
    <w:p w14:paraId="4D0C769B" w14:textId="77777777" w:rsidR="004F377A" w:rsidRPr="00860962" w:rsidRDefault="004F377A" w:rsidP="00381809">
      <w:pPr>
        <w:rPr>
          <w:rFonts w:ascii="Calibri" w:hAnsi="Calibri"/>
          <w:szCs w:val="22"/>
        </w:rPr>
      </w:pPr>
    </w:p>
    <w:p w14:paraId="722F0840" w14:textId="77777777" w:rsidR="004F377A" w:rsidRPr="00860962" w:rsidRDefault="004F377A" w:rsidP="00381809">
      <w:pPr>
        <w:pStyle w:val="BodyText3"/>
        <w:rPr>
          <w:rFonts w:ascii="Calibri" w:hAnsi="Calibri"/>
          <w:b/>
          <w:sz w:val="22"/>
          <w:szCs w:val="22"/>
        </w:rPr>
      </w:pPr>
      <w:r w:rsidRPr="00860962">
        <w:rPr>
          <w:rFonts w:ascii="Calibri" w:hAnsi="Calibri"/>
          <w:b/>
          <w:sz w:val="22"/>
          <w:szCs w:val="22"/>
        </w:rPr>
        <w:t>OR</w:t>
      </w:r>
    </w:p>
    <w:p w14:paraId="115C6754" w14:textId="77777777" w:rsidR="004F377A" w:rsidRDefault="004F377A" w:rsidP="00381809">
      <w:pPr>
        <w:pStyle w:val="BodyText3"/>
        <w:rPr>
          <w:rFonts w:ascii="Calibri" w:hAnsi="Calibri"/>
          <w:sz w:val="22"/>
          <w:szCs w:val="22"/>
        </w:rPr>
      </w:pPr>
    </w:p>
    <w:p w14:paraId="20F4C088" w14:textId="0C3540FB" w:rsidR="004F377A" w:rsidRPr="00860962" w:rsidRDefault="004F377A" w:rsidP="00381809">
      <w:pPr>
        <w:pStyle w:val="BodyText3"/>
        <w:rPr>
          <w:rFonts w:ascii="Calibri" w:hAnsi="Calibri"/>
          <w:b/>
          <w:sz w:val="22"/>
          <w:szCs w:val="22"/>
        </w:rPr>
      </w:pPr>
      <w:r w:rsidRPr="00F910C9">
        <w:rPr>
          <w:rFonts w:ascii="Calibri" w:hAnsi="Calibri"/>
          <w:b/>
          <w:sz w:val="22"/>
          <w:szCs w:val="22"/>
        </w:rPr>
        <w:t>SP234</w:t>
      </w:r>
      <w:r w:rsidRPr="00860962">
        <w:rPr>
          <w:rFonts w:ascii="Calibri" w:hAnsi="Calibri"/>
          <w:sz w:val="22"/>
          <w:szCs w:val="22"/>
        </w:rPr>
        <w:t xml:space="preserve">   </w:t>
      </w:r>
      <w:r w:rsidRPr="00860962">
        <w:rPr>
          <w:rFonts w:ascii="Calibri" w:hAnsi="Calibri"/>
          <w:b/>
          <w:sz w:val="22"/>
          <w:szCs w:val="22"/>
        </w:rPr>
        <w:t>International Relations</w:t>
      </w:r>
    </w:p>
    <w:p w14:paraId="688AF207" w14:textId="77777777" w:rsidR="00334A8B" w:rsidRDefault="00FA5A38" w:rsidP="00381809">
      <w:pPr>
        <w:pStyle w:val="BodyText3"/>
        <w:rPr>
          <w:rFonts w:ascii="Calibri" w:hAnsi="Calibri"/>
          <w:sz w:val="22"/>
          <w:szCs w:val="22"/>
        </w:rPr>
      </w:pPr>
      <w:r>
        <w:rPr>
          <w:rFonts w:ascii="Calibri" w:hAnsi="Calibri"/>
          <w:sz w:val="22"/>
          <w:szCs w:val="22"/>
        </w:rPr>
        <w:t xml:space="preserve">Dr. </w:t>
      </w:r>
      <w:r w:rsidR="00334A8B">
        <w:rPr>
          <w:rFonts w:ascii="Calibri" w:hAnsi="Calibri"/>
          <w:sz w:val="22"/>
          <w:szCs w:val="22"/>
        </w:rPr>
        <w:t>Eilis Ward</w:t>
      </w:r>
    </w:p>
    <w:p w14:paraId="3573E177" w14:textId="77777777" w:rsidR="004F377A" w:rsidRPr="00860962" w:rsidRDefault="004F377A" w:rsidP="00381809">
      <w:pPr>
        <w:pStyle w:val="BodyText3"/>
        <w:rPr>
          <w:rFonts w:ascii="Calibri" w:hAnsi="Calibri"/>
          <w:sz w:val="22"/>
          <w:szCs w:val="22"/>
        </w:rPr>
      </w:pPr>
      <w:r>
        <w:rPr>
          <w:rFonts w:ascii="Calibri" w:hAnsi="Calibri"/>
          <w:sz w:val="22"/>
          <w:szCs w:val="22"/>
        </w:rPr>
        <w:t>Tuesday 2.00</w:t>
      </w:r>
      <w:r w:rsidRPr="00860962">
        <w:rPr>
          <w:rFonts w:ascii="Calibri" w:hAnsi="Calibri"/>
          <w:sz w:val="22"/>
          <w:szCs w:val="22"/>
        </w:rPr>
        <w:t xml:space="preserve"> (</w:t>
      </w:r>
      <w:r w:rsidR="00BF6629">
        <w:rPr>
          <w:rFonts w:ascii="Calibri" w:hAnsi="Calibri"/>
          <w:sz w:val="22"/>
          <w:szCs w:val="22"/>
        </w:rPr>
        <w:t>D’Arcy Thompson</w:t>
      </w:r>
      <w:r w:rsidRPr="00860962">
        <w:rPr>
          <w:rFonts w:ascii="Calibri" w:hAnsi="Calibri"/>
          <w:sz w:val="22"/>
          <w:szCs w:val="22"/>
        </w:rPr>
        <w:t>)</w:t>
      </w:r>
      <w:r w:rsidR="003F78EB">
        <w:rPr>
          <w:rFonts w:ascii="Calibri" w:hAnsi="Calibri"/>
          <w:sz w:val="22"/>
          <w:szCs w:val="22"/>
        </w:rPr>
        <w:t>; Friday 12.00 (AM150</w:t>
      </w:r>
      <w:r w:rsidRPr="00860962">
        <w:rPr>
          <w:rFonts w:ascii="Calibri" w:hAnsi="Calibri"/>
          <w:sz w:val="22"/>
          <w:szCs w:val="22"/>
        </w:rPr>
        <w:t>)</w:t>
      </w:r>
    </w:p>
    <w:p w14:paraId="399D73CA" w14:textId="77777777" w:rsidR="004F377A" w:rsidRDefault="004F377A" w:rsidP="00381809">
      <w:pPr>
        <w:rPr>
          <w:rFonts w:ascii="Calibri" w:hAnsi="Calibri"/>
          <w:b/>
          <w:sz w:val="24"/>
        </w:rPr>
      </w:pPr>
    </w:p>
    <w:p w14:paraId="686FD2E3" w14:textId="77777777" w:rsidR="004F377A" w:rsidRPr="00860962" w:rsidRDefault="004F377A" w:rsidP="00381809">
      <w:pPr>
        <w:rPr>
          <w:rFonts w:ascii="Calibri" w:hAnsi="Calibri"/>
          <w:b/>
          <w:sz w:val="24"/>
        </w:rPr>
      </w:pPr>
    </w:p>
    <w:p w14:paraId="24FA4BBF" w14:textId="77777777" w:rsidR="004F377A" w:rsidRPr="00860962" w:rsidRDefault="004F377A" w:rsidP="00381809">
      <w:pPr>
        <w:rPr>
          <w:rFonts w:ascii="Calibri" w:hAnsi="Calibri"/>
          <w:b/>
          <w:sz w:val="24"/>
        </w:rPr>
      </w:pPr>
      <w:r w:rsidRPr="00860962">
        <w:rPr>
          <w:rFonts w:ascii="Calibri" w:hAnsi="Calibri"/>
          <w:b/>
          <w:sz w:val="24"/>
        </w:rPr>
        <w:t>SEMESTER TWO:</w:t>
      </w:r>
    </w:p>
    <w:p w14:paraId="3138ACD6" w14:textId="77777777" w:rsidR="004F377A" w:rsidRPr="00860962" w:rsidRDefault="004F377A" w:rsidP="00381809">
      <w:pPr>
        <w:rPr>
          <w:rFonts w:ascii="Calibri" w:hAnsi="Calibri"/>
          <w:b/>
          <w:sz w:val="24"/>
        </w:rPr>
      </w:pPr>
    </w:p>
    <w:p w14:paraId="664B6E66" w14:textId="18850A47" w:rsidR="004F377A" w:rsidRPr="00860962" w:rsidRDefault="002968EF" w:rsidP="00381809">
      <w:pPr>
        <w:pStyle w:val="Heading2"/>
        <w:rPr>
          <w:rFonts w:ascii="Calibri" w:hAnsi="Calibri"/>
          <w:sz w:val="22"/>
          <w:szCs w:val="22"/>
        </w:rPr>
      </w:pPr>
      <w:proofErr w:type="gramStart"/>
      <w:r>
        <w:rPr>
          <w:rFonts w:ascii="Calibri" w:hAnsi="Calibri"/>
          <w:sz w:val="22"/>
          <w:szCs w:val="22"/>
        </w:rPr>
        <w:t>SP</w:t>
      </w:r>
      <w:r w:rsidR="004F377A" w:rsidRPr="00860962">
        <w:rPr>
          <w:rFonts w:ascii="Calibri" w:hAnsi="Calibri"/>
          <w:sz w:val="22"/>
          <w:szCs w:val="22"/>
        </w:rPr>
        <w:t>215</w:t>
      </w:r>
      <w:r w:rsidR="00946993">
        <w:rPr>
          <w:rFonts w:ascii="Calibri" w:hAnsi="Calibri"/>
          <w:sz w:val="22"/>
          <w:szCs w:val="22"/>
        </w:rPr>
        <w:t xml:space="preserve">.II </w:t>
      </w:r>
      <w:r w:rsidR="004F377A" w:rsidRPr="00860962">
        <w:rPr>
          <w:rFonts w:ascii="Calibri" w:hAnsi="Calibri"/>
          <w:sz w:val="22"/>
          <w:szCs w:val="22"/>
        </w:rPr>
        <w:t xml:space="preserve"> Modern</w:t>
      </w:r>
      <w:proofErr w:type="gramEnd"/>
      <w:r w:rsidR="004F377A" w:rsidRPr="00860962">
        <w:rPr>
          <w:rFonts w:ascii="Calibri" w:hAnsi="Calibri"/>
          <w:sz w:val="22"/>
          <w:szCs w:val="22"/>
        </w:rPr>
        <w:t xml:space="preserve"> </w:t>
      </w:r>
      <w:r w:rsidR="004F377A">
        <w:rPr>
          <w:rFonts w:ascii="Calibri" w:hAnsi="Calibri"/>
          <w:sz w:val="22"/>
          <w:szCs w:val="22"/>
        </w:rPr>
        <w:t>Political Thought   (Core module</w:t>
      </w:r>
      <w:r w:rsidR="004F377A" w:rsidRPr="00860962">
        <w:rPr>
          <w:rFonts w:ascii="Calibri" w:hAnsi="Calibri"/>
          <w:sz w:val="22"/>
          <w:szCs w:val="22"/>
        </w:rPr>
        <w:t>)</w:t>
      </w:r>
    </w:p>
    <w:p w14:paraId="76D72507" w14:textId="77777777" w:rsidR="004F377A" w:rsidRPr="00860962" w:rsidRDefault="004F377A" w:rsidP="00381809">
      <w:pPr>
        <w:rPr>
          <w:rFonts w:ascii="Calibri" w:hAnsi="Calibri"/>
          <w:szCs w:val="22"/>
        </w:rPr>
      </w:pPr>
      <w:r>
        <w:rPr>
          <w:rFonts w:ascii="Calibri" w:hAnsi="Calibri"/>
          <w:szCs w:val="22"/>
        </w:rPr>
        <w:t>Gerry Fitzpatrick</w:t>
      </w:r>
    </w:p>
    <w:p w14:paraId="36B485EA" w14:textId="77777777" w:rsidR="004F377A" w:rsidRPr="00860962" w:rsidRDefault="004F377A" w:rsidP="00381809">
      <w:pPr>
        <w:rPr>
          <w:rFonts w:ascii="Calibri" w:hAnsi="Calibri"/>
          <w:szCs w:val="22"/>
        </w:rPr>
      </w:pPr>
      <w:r w:rsidRPr="00860962">
        <w:rPr>
          <w:rFonts w:ascii="Calibri" w:hAnsi="Calibri"/>
          <w:szCs w:val="22"/>
        </w:rPr>
        <w:t>Wednesday 12.00 (AM250)</w:t>
      </w:r>
      <w:r>
        <w:rPr>
          <w:rFonts w:ascii="Calibri" w:hAnsi="Calibri"/>
          <w:szCs w:val="22"/>
        </w:rPr>
        <w:t xml:space="preserve">; </w:t>
      </w:r>
      <w:r w:rsidRPr="00860962">
        <w:rPr>
          <w:rFonts w:ascii="Calibri" w:hAnsi="Calibri"/>
          <w:szCs w:val="22"/>
        </w:rPr>
        <w:t>Friday 12.00 (AM250)</w:t>
      </w:r>
    </w:p>
    <w:p w14:paraId="46822BF6" w14:textId="77777777" w:rsidR="004F377A" w:rsidRPr="00860962" w:rsidRDefault="004F377A" w:rsidP="00381809">
      <w:pPr>
        <w:rPr>
          <w:rFonts w:ascii="Calibri" w:hAnsi="Calibri"/>
          <w:szCs w:val="22"/>
        </w:rPr>
      </w:pPr>
    </w:p>
    <w:p w14:paraId="69DC0E6E" w14:textId="5BD37563" w:rsidR="004F377A" w:rsidRPr="005A5C24" w:rsidRDefault="002968EF" w:rsidP="005A5C24">
      <w:pPr>
        <w:pStyle w:val="Heading2"/>
        <w:rPr>
          <w:rFonts w:ascii="Calibri" w:hAnsi="Calibri"/>
          <w:sz w:val="22"/>
          <w:szCs w:val="22"/>
          <w:lang w:val="en-IE"/>
        </w:rPr>
      </w:pPr>
      <w:r>
        <w:rPr>
          <w:rFonts w:ascii="Calibri" w:hAnsi="Calibri"/>
          <w:sz w:val="22"/>
          <w:szCs w:val="22"/>
          <w:lang w:val="en-IE"/>
        </w:rPr>
        <w:t>SP</w:t>
      </w:r>
      <w:r w:rsidR="004F377A" w:rsidRPr="00860962">
        <w:rPr>
          <w:rFonts w:ascii="Calibri" w:hAnsi="Calibri"/>
          <w:sz w:val="22"/>
          <w:szCs w:val="22"/>
          <w:lang w:val="en-IE"/>
        </w:rPr>
        <w:t>220 Methods for Social &amp; Poli</w:t>
      </w:r>
      <w:r w:rsidR="004F377A">
        <w:rPr>
          <w:rFonts w:ascii="Calibri" w:hAnsi="Calibri"/>
          <w:sz w:val="22"/>
          <w:szCs w:val="22"/>
          <w:lang w:val="en-IE"/>
        </w:rPr>
        <w:t>tical Science   (Core module</w:t>
      </w:r>
      <w:r w:rsidR="004F377A" w:rsidRPr="00860962">
        <w:rPr>
          <w:rFonts w:ascii="Calibri" w:hAnsi="Calibri"/>
          <w:sz w:val="22"/>
          <w:szCs w:val="22"/>
          <w:lang w:val="en-IE"/>
        </w:rPr>
        <w:t>)</w:t>
      </w:r>
      <w:r w:rsidR="00B92BFE">
        <w:rPr>
          <w:rFonts w:ascii="Calibri" w:hAnsi="Calibri"/>
          <w:szCs w:val="22"/>
        </w:rPr>
        <w:t xml:space="preserve"> </w:t>
      </w:r>
    </w:p>
    <w:p w14:paraId="3A2283DA" w14:textId="77777777" w:rsidR="00B92BFE" w:rsidRDefault="00B92BFE" w:rsidP="00381809">
      <w:pPr>
        <w:rPr>
          <w:rFonts w:ascii="Calibri" w:hAnsi="Calibri"/>
          <w:szCs w:val="22"/>
        </w:rPr>
      </w:pPr>
      <w:r>
        <w:rPr>
          <w:rFonts w:ascii="Calibri" w:hAnsi="Calibri"/>
          <w:szCs w:val="22"/>
        </w:rPr>
        <w:t>Dr. Mike Hynes</w:t>
      </w:r>
    </w:p>
    <w:p w14:paraId="735B1E25" w14:textId="05C81337" w:rsidR="005A5C24" w:rsidRPr="00860962" w:rsidRDefault="005A5C24" w:rsidP="00381809">
      <w:pPr>
        <w:rPr>
          <w:rFonts w:ascii="Calibri" w:hAnsi="Calibri"/>
          <w:szCs w:val="22"/>
        </w:rPr>
      </w:pPr>
      <w:r>
        <w:rPr>
          <w:rFonts w:ascii="Calibri" w:hAnsi="Calibri"/>
          <w:szCs w:val="22"/>
        </w:rPr>
        <w:t>Dr. Amanda Slevin</w:t>
      </w:r>
    </w:p>
    <w:p w14:paraId="59291FA1" w14:textId="77777777" w:rsidR="004F377A" w:rsidRPr="00860962" w:rsidRDefault="004F377A" w:rsidP="00381809">
      <w:pPr>
        <w:rPr>
          <w:rFonts w:ascii="Calibri" w:hAnsi="Calibri"/>
          <w:szCs w:val="22"/>
        </w:rPr>
      </w:pPr>
      <w:r w:rsidRPr="00860962">
        <w:rPr>
          <w:rFonts w:ascii="Calibri" w:hAnsi="Calibri"/>
          <w:szCs w:val="22"/>
        </w:rPr>
        <w:t>Monday 2.00 (O’Flaherty)</w:t>
      </w:r>
      <w:r>
        <w:rPr>
          <w:rFonts w:ascii="Calibri" w:hAnsi="Calibri"/>
          <w:szCs w:val="22"/>
        </w:rPr>
        <w:t xml:space="preserve">; </w:t>
      </w:r>
      <w:r w:rsidRPr="00860962">
        <w:rPr>
          <w:rFonts w:ascii="Calibri" w:hAnsi="Calibri"/>
          <w:szCs w:val="22"/>
        </w:rPr>
        <w:t>Tuesday 12.00 (O’Flaherty)</w:t>
      </w:r>
    </w:p>
    <w:p w14:paraId="19AF50BD" w14:textId="77777777" w:rsidR="004F377A" w:rsidRPr="00860962" w:rsidRDefault="004F377A" w:rsidP="00381809">
      <w:pPr>
        <w:rPr>
          <w:rFonts w:ascii="Calibri" w:hAnsi="Calibri"/>
          <w:szCs w:val="22"/>
        </w:rPr>
      </w:pPr>
    </w:p>
    <w:p w14:paraId="75B90FB0" w14:textId="77777777" w:rsidR="004F377A" w:rsidRPr="00860962" w:rsidRDefault="004F377A" w:rsidP="008776BC">
      <w:pPr>
        <w:rPr>
          <w:rFonts w:ascii="Calibri" w:hAnsi="Calibri"/>
          <w:b/>
          <w:szCs w:val="22"/>
        </w:rPr>
      </w:pPr>
      <w:r>
        <w:rPr>
          <w:rFonts w:ascii="Calibri" w:hAnsi="Calibri"/>
          <w:b/>
          <w:szCs w:val="22"/>
        </w:rPr>
        <w:t>You must also CHOOSE ONE of the two elective modules</w:t>
      </w:r>
      <w:r w:rsidRPr="00860962">
        <w:rPr>
          <w:rFonts w:ascii="Calibri" w:hAnsi="Calibri"/>
          <w:b/>
          <w:szCs w:val="22"/>
        </w:rPr>
        <w:t>:</w:t>
      </w:r>
    </w:p>
    <w:p w14:paraId="579BD982" w14:textId="77777777" w:rsidR="004F377A" w:rsidRPr="00860962" w:rsidRDefault="004F377A" w:rsidP="00381809">
      <w:pPr>
        <w:rPr>
          <w:rFonts w:ascii="Calibri" w:hAnsi="Calibri"/>
          <w:szCs w:val="22"/>
        </w:rPr>
      </w:pPr>
    </w:p>
    <w:p w14:paraId="10F432C3" w14:textId="5A4B42EF" w:rsidR="004F377A" w:rsidRPr="00860962" w:rsidRDefault="00021F88" w:rsidP="00381809">
      <w:pPr>
        <w:rPr>
          <w:rFonts w:ascii="Calibri" w:hAnsi="Calibri"/>
          <w:b/>
          <w:szCs w:val="22"/>
        </w:rPr>
      </w:pPr>
      <w:r>
        <w:rPr>
          <w:rFonts w:ascii="Calibri" w:hAnsi="Calibri"/>
          <w:b/>
          <w:szCs w:val="22"/>
        </w:rPr>
        <w:t>SP</w:t>
      </w:r>
      <w:r w:rsidR="004F377A" w:rsidRPr="00860962">
        <w:rPr>
          <w:rFonts w:ascii="Calibri" w:hAnsi="Calibri"/>
          <w:b/>
          <w:szCs w:val="22"/>
        </w:rPr>
        <w:t xml:space="preserve">219 Political Sociology    </w:t>
      </w:r>
    </w:p>
    <w:p w14:paraId="034C10DA" w14:textId="664D1215" w:rsidR="004F377A" w:rsidRPr="00860962" w:rsidRDefault="00CF7C39" w:rsidP="00381809">
      <w:pPr>
        <w:rPr>
          <w:rFonts w:ascii="Calibri" w:hAnsi="Calibri"/>
          <w:szCs w:val="22"/>
        </w:rPr>
      </w:pPr>
      <w:r>
        <w:rPr>
          <w:rFonts w:ascii="Calibri" w:hAnsi="Calibri"/>
          <w:szCs w:val="22"/>
        </w:rPr>
        <w:t>Dr Niall O Dochartaigh</w:t>
      </w:r>
    </w:p>
    <w:p w14:paraId="182F1C8B" w14:textId="77777777" w:rsidR="004F377A" w:rsidRPr="00860962" w:rsidRDefault="002873D9" w:rsidP="00381809">
      <w:pPr>
        <w:rPr>
          <w:rFonts w:ascii="Calibri" w:hAnsi="Calibri"/>
          <w:szCs w:val="22"/>
        </w:rPr>
      </w:pPr>
      <w:r>
        <w:rPr>
          <w:rFonts w:ascii="Calibri" w:hAnsi="Calibri"/>
          <w:szCs w:val="22"/>
        </w:rPr>
        <w:t>Monday 12.00 (</w:t>
      </w:r>
      <w:r w:rsidR="00DD7119">
        <w:rPr>
          <w:rFonts w:ascii="Calibri" w:hAnsi="Calibri"/>
          <w:szCs w:val="22"/>
        </w:rPr>
        <w:t xml:space="preserve"> Eng.</w:t>
      </w:r>
      <w:r w:rsidR="00BF6629">
        <w:rPr>
          <w:rFonts w:ascii="Calibri" w:hAnsi="Calibri"/>
          <w:szCs w:val="22"/>
        </w:rPr>
        <w:t xml:space="preserve"> </w:t>
      </w:r>
      <w:r>
        <w:rPr>
          <w:rFonts w:ascii="Calibri" w:hAnsi="Calibri"/>
          <w:szCs w:val="22"/>
        </w:rPr>
        <w:t>GO17</w:t>
      </w:r>
      <w:r w:rsidR="004F377A" w:rsidRPr="00860962">
        <w:rPr>
          <w:rFonts w:ascii="Calibri" w:hAnsi="Calibri"/>
          <w:szCs w:val="22"/>
        </w:rPr>
        <w:t>)</w:t>
      </w:r>
      <w:r w:rsidR="004F377A">
        <w:rPr>
          <w:rFonts w:ascii="Calibri" w:hAnsi="Calibri"/>
          <w:szCs w:val="22"/>
        </w:rPr>
        <w:t xml:space="preserve">; </w:t>
      </w:r>
      <w:r w:rsidR="004F377A" w:rsidRPr="00860962">
        <w:rPr>
          <w:rFonts w:ascii="Calibri" w:hAnsi="Calibri"/>
          <w:szCs w:val="22"/>
        </w:rPr>
        <w:t xml:space="preserve">Tuesday 2.00 </w:t>
      </w:r>
      <w:r w:rsidR="00CC2165">
        <w:rPr>
          <w:rFonts w:ascii="Calibri" w:hAnsi="Calibri"/>
          <w:szCs w:val="22"/>
        </w:rPr>
        <w:t>( AM200</w:t>
      </w:r>
      <w:r w:rsidR="004F377A" w:rsidRPr="00BF6629">
        <w:rPr>
          <w:rFonts w:ascii="Calibri" w:hAnsi="Calibri"/>
          <w:szCs w:val="22"/>
        </w:rPr>
        <w:t>)</w:t>
      </w:r>
    </w:p>
    <w:p w14:paraId="6266AD74" w14:textId="77777777" w:rsidR="004F377A" w:rsidRDefault="004F377A" w:rsidP="00381809">
      <w:pPr>
        <w:rPr>
          <w:rFonts w:ascii="Calibri" w:hAnsi="Calibri"/>
          <w:b/>
          <w:szCs w:val="22"/>
        </w:rPr>
      </w:pPr>
    </w:p>
    <w:p w14:paraId="18192B63" w14:textId="77777777" w:rsidR="004F377A" w:rsidRPr="00860962" w:rsidRDefault="004F377A" w:rsidP="00381809">
      <w:pPr>
        <w:rPr>
          <w:rFonts w:ascii="Calibri" w:hAnsi="Calibri"/>
          <w:b/>
          <w:szCs w:val="22"/>
        </w:rPr>
      </w:pPr>
      <w:r w:rsidRPr="00860962">
        <w:rPr>
          <w:rFonts w:ascii="Calibri" w:hAnsi="Calibri"/>
          <w:b/>
          <w:szCs w:val="22"/>
        </w:rPr>
        <w:t>OR</w:t>
      </w:r>
    </w:p>
    <w:p w14:paraId="18A22C31" w14:textId="1453C137" w:rsidR="00DD3BA4" w:rsidRPr="00860962" w:rsidRDefault="00DD3BA4" w:rsidP="00DD3BA4">
      <w:pPr>
        <w:rPr>
          <w:rFonts w:ascii="Calibri" w:hAnsi="Calibri"/>
          <w:szCs w:val="22"/>
        </w:rPr>
      </w:pPr>
      <w:r w:rsidRPr="00860962">
        <w:rPr>
          <w:rFonts w:ascii="Calibri" w:hAnsi="Calibri"/>
          <w:b/>
          <w:szCs w:val="22"/>
        </w:rPr>
        <w:t>SP235   Social Issues and Policy Responses</w:t>
      </w:r>
    </w:p>
    <w:p w14:paraId="20860242" w14:textId="77777777" w:rsidR="00DD3BA4" w:rsidRDefault="00EE663E" w:rsidP="00DD3BA4">
      <w:pPr>
        <w:rPr>
          <w:rFonts w:ascii="Calibri" w:hAnsi="Calibri"/>
          <w:szCs w:val="22"/>
        </w:rPr>
      </w:pPr>
      <w:r>
        <w:rPr>
          <w:rFonts w:ascii="Calibri" w:hAnsi="Calibri"/>
          <w:szCs w:val="22"/>
        </w:rPr>
        <w:t>Dr Brian McGrath</w:t>
      </w:r>
      <w:r w:rsidR="00DD3BA4">
        <w:rPr>
          <w:rFonts w:ascii="Calibri" w:hAnsi="Calibri"/>
          <w:szCs w:val="22"/>
        </w:rPr>
        <w:t xml:space="preserve"> and</w:t>
      </w:r>
      <w:r w:rsidR="00B3405A">
        <w:rPr>
          <w:rFonts w:ascii="Calibri" w:hAnsi="Calibri"/>
          <w:szCs w:val="22"/>
        </w:rPr>
        <w:t xml:space="preserve"> C</w:t>
      </w:r>
      <w:r w:rsidR="00DD3BA4" w:rsidRPr="00860962">
        <w:rPr>
          <w:rFonts w:ascii="Calibri" w:hAnsi="Calibri"/>
          <w:szCs w:val="22"/>
        </w:rPr>
        <w:t>olleagues</w:t>
      </w:r>
    </w:p>
    <w:p w14:paraId="50116921" w14:textId="5607CAFC" w:rsidR="00DD7119" w:rsidRPr="00AC293D" w:rsidRDefault="005A5C24" w:rsidP="00DD3BA4">
      <w:pPr>
        <w:rPr>
          <w:rFonts w:ascii="Calibri" w:hAnsi="Calibri"/>
          <w:szCs w:val="22"/>
        </w:rPr>
      </w:pPr>
      <w:r>
        <w:rPr>
          <w:rFonts w:ascii="Calibri" w:hAnsi="Calibri"/>
          <w:szCs w:val="22"/>
        </w:rPr>
        <w:t>Monday</w:t>
      </w:r>
      <w:r w:rsidR="002777ED">
        <w:rPr>
          <w:rFonts w:ascii="Calibri" w:hAnsi="Calibri"/>
          <w:szCs w:val="22"/>
        </w:rPr>
        <w:t xml:space="preserve"> 12.00 (AM200</w:t>
      </w:r>
      <w:r w:rsidR="0054581F">
        <w:rPr>
          <w:rFonts w:ascii="Calibri" w:hAnsi="Calibri"/>
          <w:szCs w:val="22"/>
        </w:rPr>
        <w:t>); Tuesday 2.00 (Aras Moyola main theatre</w:t>
      </w:r>
      <w:r w:rsidR="00AC293D">
        <w:rPr>
          <w:rFonts w:ascii="Calibri" w:hAnsi="Calibri"/>
          <w:szCs w:val="22"/>
        </w:rPr>
        <w:t>)</w:t>
      </w:r>
      <w:r w:rsidR="00BF4244">
        <w:rPr>
          <w:rFonts w:ascii="Calibri" w:hAnsi="Calibri"/>
          <w:szCs w:val="22"/>
        </w:rPr>
        <w:t xml:space="preserve"> </w:t>
      </w:r>
    </w:p>
    <w:p w14:paraId="46FAF7F2" w14:textId="77777777" w:rsidR="004F377A" w:rsidRDefault="004F377A" w:rsidP="003E6AEE">
      <w:pPr>
        <w:pStyle w:val="Heading5"/>
        <w:ind w:left="0"/>
        <w:rPr>
          <w:rFonts w:ascii="Calibri" w:hAnsi="Calibri"/>
          <w:sz w:val="32"/>
        </w:rPr>
      </w:pPr>
    </w:p>
    <w:p w14:paraId="2506DA67" w14:textId="77777777" w:rsidR="004F377A" w:rsidRDefault="004F377A" w:rsidP="00381809">
      <w:pPr>
        <w:pStyle w:val="Heading5"/>
        <w:ind w:left="0"/>
        <w:jc w:val="both"/>
        <w:rPr>
          <w:rFonts w:ascii="Calibri" w:hAnsi="Calibri"/>
          <w:sz w:val="32"/>
        </w:rPr>
      </w:pPr>
      <w:r w:rsidRPr="00DE3B3F">
        <w:rPr>
          <w:rFonts w:ascii="Calibri" w:hAnsi="Calibri"/>
          <w:sz w:val="32"/>
        </w:rPr>
        <w:t>How Second Year Works…..</w:t>
      </w:r>
    </w:p>
    <w:p w14:paraId="12F572F1" w14:textId="77777777" w:rsidR="004F377A" w:rsidRDefault="004F377A" w:rsidP="006714F5"/>
    <w:p w14:paraId="6D475300" w14:textId="77777777" w:rsidR="004F377A" w:rsidRPr="00C72819" w:rsidRDefault="004F377A" w:rsidP="006714F5">
      <w:pPr>
        <w:rPr>
          <w:b/>
          <w:i/>
          <w:sz w:val="28"/>
          <w:szCs w:val="28"/>
          <w:u w:val="single"/>
        </w:rPr>
      </w:pPr>
      <w:r w:rsidRPr="00C72819">
        <w:rPr>
          <w:b/>
          <w:i/>
          <w:sz w:val="28"/>
          <w:szCs w:val="28"/>
          <w:u w:val="single"/>
        </w:rPr>
        <w:t>(BA2 results are worth 30% of your final degree classification.)</w:t>
      </w:r>
    </w:p>
    <w:p w14:paraId="644823D4" w14:textId="77777777" w:rsidR="004F377A" w:rsidRPr="00860962" w:rsidRDefault="004F377A" w:rsidP="00381809">
      <w:pPr>
        <w:jc w:val="both"/>
        <w:rPr>
          <w:rFonts w:ascii="Calibri" w:hAnsi="Calibri"/>
          <w:i/>
          <w:sz w:val="24"/>
        </w:rPr>
      </w:pPr>
      <w:r w:rsidRPr="00860962">
        <w:rPr>
          <w:rFonts w:ascii="Calibri" w:hAnsi="Calibri"/>
          <w:i/>
          <w:sz w:val="24"/>
        </w:rPr>
        <w:t xml:space="preserve"> </w:t>
      </w:r>
    </w:p>
    <w:p w14:paraId="3E936D88" w14:textId="77777777" w:rsidR="004F377A" w:rsidRDefault="004F377A" w:rsidP="00381809">
      <w:pPr>
        <w:rPr>
          <w:rFonts w:ascii="Calibri" w:hAnsi="Calibri"/>
          <w:b/>
          <w:sz w:val="24"/>
        </w:rPr>
      </w:pPr>
      <w:r>
        <w:rPr>
          <w:rFonts w:ascii="Calibri" w:hAnsi="Calibri"/>
          <w:b/>
          <w:sz w:val="24"/>
        </w:rPr>
        <w:t xml:space="preserve">Each semester you take 2 core modules and 1 elective: see the table below. </w:t>
      </w:r>
    </w:p>
    <w:p w14:paraId="38DDDB5D" w14:textId="77777777" w:rsidR="004F377A" w:rsidRDefault="004F377A" w:rsidP="00381809">
      <w:pPr>
        <w:rPr>
          <w:rFonts w:ascii="Calibri" w:hAnsi="Calibri"/>
          <w:b/>
          <w:sz w:val="24"/>
        </w:rPr>
      </w:pPr>
    </w:p>
    <w:p w14:paraId="32355A46" w14:textId="77777777" w:rsidR="004F377A" w:rsidRDefault="004F377A" w:rsidP="00381809">
      <w:pPr>
        <w:jc w:val="both"/>
        <w:rPr>
          <w:rFonts w:ascii="Calibri" w:hAnsi="Calibri"/>
          <w:b/>
          <w:sz w:val="24"/>
        </w:rPr>
      </w:pPr>
      <w:r>
        <w:rPr>
          <w:rFonts w:ascii="Calibri" w:hAnsi="Calibri"/>
          <w:b/>
          <w:sz w:val="24"/>
        </w:rPr>
        <w:t xml:space="preserve">You make your own choice from the two electives each semester and register your choice with the Registration Office as part of your general college registration process.   If you have any problems with registration, contact </w:t>
      </w:r>
      <w:r w:rsidR="00AB05A1">
        <w:fldChar w:fldCharType="begin"/>
      </w:r>
      <w:r w:rsidR="00AB05A1">
        <w:instrText xml:space="preserve"> HYPERLINK "mailto:reghelp@nuigalway.ie" </w:instrText>
      </w:r>
      <w:r w:rsidR="00AB05A1">
        <w:fldChar w:fldCharType="separate"/>
      </w:r>
      <w:r w:rsidRPr="00BA1212">
        <w:rPr>
          <w:rStyle w:val="Hyperlink"/>
          <w:rFonts w:ascii="Calibri" w:hAnsi="Calibri"/>
          <w:b/>
        </w:rPr>
        <w:t>reghelp@nuigalway.ie</w:t>
      </w:r>
      <w:r w:rsidR="00AB05A1">
        <w:rPr>
          <w:rStyle w:val="Hyperlink"/>
          <w:rFonts w:ascii="Calibri" w:hAnsi="Calibri"/>
          <w:b/>
        </w:rPr>
        <w:fldChar w:fldCharType="end"/>
      </w:r>
      <w:r>
        <w:rPr>
          <w:rFonts w:ascii="Calibri" w:hAnsi="Calibri"/>
          <w:b/>
          <w:sz w:val="24"/>
        </w:rPr>
        <w:t>.</w:t>
      </w:r>
    </w:p>
    <w:p w14:paraId="43D500F4" w14:textId="77777777" w:rsidR="004F377A" w:rsidRPr="003E6AEE" w:rsidRDefault="004F377A" w:rsidP="003E6AEE">
      <w:pPr>
        <w:jc w:val="center"/>
        <w:rPr>
          <w:rFonts w:ascii="Calibri" w:hAnsi="Calibri"/>
          <w:b/>
          <w:sz w:val="28"/>
          <w:szCs w:val="28"/>
        </w:rPr>
      </w:pPr>
      <w:r w:rsidRPr="003E6AEE">
        <w:rPr>
          <w:rFonts w:ascii="Calibri" w:hAnsi="Calibri"/>
          <w:b/>
          <w:sz w:val="28"/>
          <w:szCs w:val="28"/>
        </w:rPr>
        <w:t>AND</w:t>
      </w:r>
    </w:p>
    <w:p w14:paraId="5D925C18" w14:textId="77777777" w:rsidR="004F377A" w:rsidRPr="00860962" w:rsidRDefault="004F377A" w:rsidP="00381809">
      <w:pPr>
        <w:jc w:val="both"/>
        <w:rPr>
          <w:rFonts w:ascii="Calibri" w:hAnsi="Calibri"/>
          <w:b/>
          <w:sz w:val="24"/>
        </w:rPr>
      </w:pPr>
      <w:r>
        <w:rPr>
          <w:rFonts w:ascii="Calibri" w:hAnsi="Calibri"/>
          <w:b/>
          <w:sz w:val="24"/>
        </w:rPr>
        <w:t>You also have to register separately with the School for a weekly one-hour seminar that runs across the year.  Details of the seminar are contained later in the booklet.</w:t>
      </w:r>
    </w:p>
    <w:p w14:paraId="52E3DB2F" w14:textId="77777777" w:rsidR="004F377A" w:rsidRPr="00860962" w:rsidRDefault="004F377A" w:rsidP="00381809">
      <w:pPr>
        <w:rPr>
          <w:rFonts w:ascii="Calibri" w:hAnsi="Calibri"/>
          <w:b/>
          <w:sz w:val="24"/>
        </w:rPr>
      </w:pPr>
    </w:p>
    <w:p w14:paraId="0A5C8B72" w14:textId="77777777" w:rsidR="004F377A" w:rsidRPr="00860962" w:rsidRDefault="004F377A" w:rsidP="00381809">
      <w:pPr>
        <w:rPr>
          <w:rFonts w:ascii="Calibri" w:hAnsi="Calibri"/>
          <w:sz w:val="24"/>
        </w:rPr>
      </w:pPr>
    </w:p>
    <w:p w14:paraId="1B5E4113" w14:textId="77777777" w:rsidR="004F377A" w:rsidRPr="00860962" w:rsidRDefault="004F377A" w:rsidP="00381809">
      <w:pPr>
        <w:rPr>
          <w:rFonts w:ascii="Calibri" w:hAnsi="Calibri"/>
          <w:b/>
          <w:sz w:val="24"/>
        </w:rPr>
      </w:pPr>
      <w:r w:rsidRPr="00860962">
        <w:rPr>
          <w:rFonts w:ascii="Calibri" w:hAnsi="Calibri"/>
          <w:b/>
          <w:sz w:val="24"/>
        </w:rPr>
        <w:t>SEMESTER ONE</w:t>
      </w:r>
      <w:r w:rsidRPr="00860962">
        <w:rPr>
          <w:rFonts w:ascii="Calibri" w:hAnsi="Calibri"/>
          <w:b/>
          <w:sz w:val="24"/>
        </w:rPr>
        <w:tab/>
      </w:r>
      <w:r w:rsidRPr="00860962">
        <w:rPr>
          <w:rFonts w:ascii="Calibri" w:hAnsi="Calibri"/>
          <w:b/>
          <w:sz w:val="24"/>
        </w:rPr>
        <w:tab/>
      </w:r>
      <w:r w:rsidRPr="00860962">
        <w:rPr>
          <w:rFonts w:ascii="Calibri" w:hAnsi="Calibri"/>
          <w:b/>
          <w:sz w:val="24"/>
        </w:rPr>
        <w:tab/>
        <w:t>SEMESTER TWO</w:t>
      </w:r>
    </w:p>
    <w:p w14:paraId="09F33346" w14:textId="77777777" w:rsidR="004F377A" w:rsidRPr="00860962" w:rsidRDefault="004F377A" w:rsidP="00381809">
      <w:pPr>
        <w:rPr>
          <w:rFonts w:ascii="Calibri" w:hAnsi="Calibri"/>
          <w:b/>
          <w:sz w:val="24"/>
        </w:rPr>
      </w:pPr>
    </w:p>
    <w:tbl>
      <w:tblPr>
        <w:tblW w:w="7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1877"/>
        <w:gridCol w:w="236"/>
        <w:gridCol w:w="1727"/>
        <w:gridCol w:w="1762"/>
      </w:tblGrid>
      <w:tr w:rsidR="00C52139" w:rsidRPr="00860962" w14:paraId="52CA2FA1" w14:textId="77777777" w:rsidTr="0051188E">
        <w:trPr>
          <w:trHeight w:val="1623"/>
        </w:trPr>
        <w:tc>
          <w:tcPr>
            <w:tcW w:w="1595" w:type="dxa"/>
          </w:tcPr>
          <w:p w14:paraId="5202AED7" w14:textId="77777777" w:rsidR="004F377A" w:rsidRPr="00860962" w:rsidRDefault="004F377A" w:rsidP="0051188E">
            <w:pPr>
              <w:rPr>
                <w:rFonts w:ascii="Calibri" w:hAnsi="Calibri"/>
              </w:rPr>
            </w:pPr>
          </w:p>
          <w:p w14:paraId="4BFA409A" w14:textId="77777777" w:rsidR="004F377A" w:rsidRPr="00E10DCE" w:rsidRDefault="00D756D2" w:rsidP="0051188E">
            <w:pPr>
              <w:rPr>
                <w:rFonts w:ascii="Calibri" w:hAnsi="Calibri"/>
                <w:b/>
              </w:rPr>
            </w:pPr>
            <w:r>
              <w:rPr>
                <w:rFonts w:ascii="Calibri" w:hAnsi="Calibri"/>
                <w:b/>
                <w:szCs w:val="22"/>
              </w:rPr>
              <w:t>SP</w:t>
            </w:r>
            <w:r w:rsidR="004F377A" w:rsidRPr="00E10DCE">
              <w:rPr>
                <w:rFonts w:ascii="Calibri" w:hAnsi="Calibri"/>
                <w:b/>
                <w:szCs w:val="22"/>
              </w:rPr>
              <w:t>216</w:t>
            </w:r>
          </w:p>
          <w:p w14:paraId="5A8D2D42" w14:textId="77777777" w:rsidR="004F377A" w:rsidRPr="00E10DCE" w:rsidRDefault="004F377A" w:rsidP="0051188E">
            <w:pPr>
              <w:rPr>
                <w:rFonts w:ascii="Calibri" w:hAnsi="Calibri"/>
                <w:b/>
              </w:rPr>
            </w:pPr>
            <w:r w:rsidRPr="00E10DCE">
              <w:rPr>
                <w:rFonts w:ascii="Calibri" w:hAnsi="Calibri"/>
                <w:b/>
                <w:szCs w:val="22"/>
              </w:rPr>
              <w:t xml:space="preserve">European </w:t>
            </w:r>
          </w:p>
          <w:p w14:paraId="750E2A98" w14:textId="77777777" w:rsidR="004F377A" w:rsidRPr="00E10DCE" w:rsidRDefault="004F377A" w:rsidP="0051188E">
            <w:pPr>
              <w:rPr>
                <w:rFonts w:ascii="Calibri" w:hAnsi="Calibri"/>
                <w:b/>
              </w:rPr>
            </w:pPr>
            <w:r w:rsidRPr="00E10DCE">
              <w:rPr>
                <w:rFonts w:ascii="Calibri" w:hAnsi="Calibri"/>
                <w:b/>
                <w:szCs w:val="22"/>
              </w:rPr>
              <w:t>Politics</w:t>
            </w:r>
          </w:p>
          <w:p w14:paraId="3B84FF75" w14:textId="77777777" w:rsidR="004F377A" w:rsidRPr="00860962" w:rsidRDefault="004F377A" w:rsidP="0051188E">
            <w:pPr>
              <w:rPr>
                <w:rFonts w:ascii="Calibri" w:hAnsi="Calibri"/>
              </w:rPr>
            </w:pPr>
            <w:r>
              <w:rPr>
                <w:rFonts w:ascii="Calibri" w:hAnsi="Calibri"/>
                <w:szCs w:val="22"/>
              </w:rPr>
              <w:t>(CORE)</w:t>
            </w:r>
          </w:p>
          <w:p w14:paraId="7848F741" w14:textId="77777777" w:rsidR="004F377A" w:rsidRPr="00860962" w:rsidRDefault="004F377A" w:rsidP="0051188E">
            <w:pPr>
              <w:rPr>
                <w:rFonts w:ascii="Calibri" w:hAnsi="Calibri"/>
              </w:rPr>
            </w:pPr>
            <w:r w:rsidRPr="00860962">
              <w:rPr>
                <w:rFonts w:ascii="Calibri" w:hAnsi="Calibri"/>
                <w:szCs w:val="22"/>
              </w:rPr>
              <w:t>lectures</w:t>
            </w:r>
          </w:p>
        </w:tc>
        <w:tc>
          <w:tcPr>
            <w:tcW w:w="1877" w:type="dxa"/>
          </w:tcPr>
          <w:p w14:paraId="22426AF5" w14:textId="77777777" w:rsidR="004F377A" w:rsidRPr="00860962" w:rsidRDefault="004F377A" w:rsidP="0051188E">
            <w:pPr>
              <w:rPr>
                <w:rFonts w:ascii="Calibri" w:hAnsi="Calibri"/>
              </w:rPr>
            </w:pPr>
          </w:p>
          <w:p w14:paraId="690DF3AC" w14:textId="77777777" w:rsidR="004F377A" w:rsidRPr="00860962" w:rsidRDefault="004F377A" w:rsidP="0051188E">
            <w:pPr>
              <w:rPr>
                <w:rFonts w:ascii="Calibri" w:hAnsi="Calibri"/>
              </w:rPr>
            </w:pPr>
            <w:r w:rsidRPr="00860962">
              <w:rPr>
                <w:rFonts w:ascii="Calibri" w:hAnsi="Calibri"/>
                <w:szCs w:val="22"/>
              </w:rPr>
              <w:t>Accompanying general seminar – two discussion topics, one</w:t>
            </w:r>
          </w:p>
          <w:p w14:paraId="5749EFF0" w14:textId="77777777" w:rsidR="004F377A" w:rsidRPr="00860962" w:rsidRDefault="004F377A" w:rsidP="0051188E">
            <w:pPr>
              <w:rPr>
                <w:rFonts w:ascii="Calibri" w:hAnsi="Calibri"/>
              </w:rPr>
            </w:pPr>
            <w:r w:rsidRPr="00860962">
              <w:rPr>
                <w:rFonts w:ascii="Calibri" w:hAnsi="Calibri"/>
                <w:szCs w:val="22"/>
              </w:rPr>
              <w:t>essay</w:t>
            </w:r>
          </w:p>
        </w:tc>
        <w:tc>
          <w:tcPr>
            <w:tcW w:w="236" w:type="dxa"/>
          </w:tcPr>
          <w:p w14:paraId="4A86BDF4" w14:textId="77777777" w:rsidR="004F377A" w:rsidRPr="00860962" w:rsidRDefault="004F377A" w:rsidP="0051188E">
            <w:pPr>
              <w:rPr>
                <w:rFonts w:ascii="Calibri" w:hAnsi="Calibri"/>
              </w:rPr>
            </w:pPr>
          </w:p>
        </w:tc>
        <w:tc>
          <w:tcPr>
            <w:tcW w:w="1727" w:type="dxa"/>
          </w:tcPr>
          <w:p w14:paraId="2E320578" w14:textId="77777777" w:rsidR="004F377A" w:rsidRPr="00860962" w:rsidRDefault="004F377A" w:rsidP="0051188E">
            <w:pPr>
              <w:rPr>
                <w:rFonts w:ascii="Calibri" w:hAnsi="Calibri"/>
              </w:rPr>
            </w:pPr>
          </w:p>
          <w:p w14:paraId="50089F8A" w14:textId="77777777" w:rsidR="004F377A" w:rsidRPr="00165793" w:rsidRDefault="00D756D2" w:rsidP="0051188E">
            <w:pPr>
              <w:rPr>
                <w:rFonts w:ascii="Calibri" w:hAnsi="Calibri"/>
                <w:b/>
              </w:rPr>
            </w:pPr>
            <w:r>
              <w:rPr>
                <w:rFonts w:ascii="Calibri" w:hAnsi="Calibri"/>
                <w:b/>
                <w:szCs w:val="22"/>
              </w:rPr>
              <w:t>SP</w:t>
            </w:r>
            <w:r w:rsidR="004F377A" w:rsidRPr="00165793">
              <w:rPr>
                <w:rFonts w:ascii="Calibri" w:hAnsi="Calibri"/>
                <w:b/>
                <w:szCs w:val="22"/>
              </w:rPr>
              <w:t>215</w:t>
            </w:r>
          </w:p>
          <w:p w14:paraId="75DD4DE4" w14:textId="77777777" w:rsidR="004F377A" w:rsidRPr="00165793" w:rsidRDefault="004F377A" w:rsidP="0051188E">
            <w:pPr>
              <w:rPr>
                <w:rFonts w:ascii="Calibri" w:hAnsi="Calibri"/>
                <w:b/>
              </w:rPr>
            </w:pPr>
            <w:r w:rsidRPr="00165793">
              <w:rPr>
                <w:rFonts w:ascii="Calibri" w:hAnsi="Calibri"/>
                <w:b/>
                <w:szCs w:val="22"/>
              </w:rPr>
              <w:t xml:space="preserve">Modern </w:t>
            </w:r>
          </w:p>
          <w:p w14:paraId="46021F16" w14:textId="77777777" w:rsidR="004F377A" w:rsidRPr="00165793" w:rsidRDefault="004F377A" w:rsidP="0051188E">
            <w:pPr>
              <w:rPr>
                <w:rFonts w:ascii="Calibri" w:hAnsi="Calibri"/>
                <w:b/>
              </w:rPr>
            </w:pPr>
            <w:r w:rsidRPr="00165793">
              <w:rPr>
                <w:rFonts w:ascii="Calibri" w:hAnsi="Calibri"/>
                <w:b/>
                <w:szCs w:val="22"/>
              </w:rPr>
              <w:t>Political Thought</w:t>
            </w:r>
          </w:p>
          <w:p w14:paraId="5A6F6130" w14:textId="77777777" w:rsidR="004F377A" w:rsidRPr="00860962" w:rsidRDefault="004F377A" w:rsidP="0051188E">
            <w:pPr>
              <w:rPr>
                <w:rFonts w:ascii="Calibri" w:hAnsi="Calibri"/>
              </w:rPr>
            </w:pPr>
            <w:r>
              <w:rPr>
                <w:rFonts w:ascii="Calibri" w:hAnsi="Calibri"/>
                <w:szCs w:val="22"/>
              </w:rPr>
              <w:t>(CORE)</w:t>
            </w:r>
          </w:p>
          <w:p w14:paraId="7DF0523D" w14:textId="77777777" w:rsidR="004F377A" w:rsidRPr="00860962" w:rsidRDefault="004F377A" w:rsidP="0051188E">
            <w:pPr>
              <w:rPr>
                <w:rFonts w:ascii="Calibri" w:hAnsi="Calibri"/>
              </w:rPr>
            </w:pPr>
            <w:r w:rsidRPr="00860962">
              <w:rPr>
                <w:rFonts w:ascii="Calibri" w:hAnsi="Calibri"/>
                <w:szCs w:val="22"/>
              </w:rPr>
              <w:t xml:space="preserve"> lectures</w:t>
            </w:r>
          </w:p>
        </w:tc>
        <w:tc>
          <w:tcPr>
            <w:tcW w:w="1762" w:type="dxa"/>
          </w:tcPr>
          <w:p w14:paraId="078FEC45" w14:textId="77777777" w:rsidR="004F377A" w:rsidRPr="00860962" w:rsidRDefault="004F377A" w:rsidP="0051188E">
            <w:pPr>
              <w:rPr>
                <w:rFonts w:ascii="Calibri" w:hAnsi="Calibri"/>
              </w:rPr>
            </w:pPr>
          </w:p>
          <w:p w14:paraId="3767BB27" w14:textId="77777777" w:rsidR="004F377A" w:rsidRPr="00860962" w:rsidRDefault="004F377A" w:rsidP="0051188E">
            <w:pPr>
              <w:rPr>
                <w:rFonts w:ascii="Calibri" w:hAnsi="Calibri"/>
              </w:rPr>
            </w:pPr>
            <w:r w:rsidRPr="00860962">
              <w:rPr>
                <w:rFonts w:ascii="Calibri" w:hAnsi="Calibri"/>
                <w:szCs w:val="22"/>
              </w:rPr>
              <w:t>Accompanying general seminar – two discussion topics, one</w:t>
            </w:r>
          </w:p>
          <w:p w14:paraId="2183A7D4" w14:textId="77777777" w:rsidR="004F377A" w:rsidRPr="00860962" w:rsidRDefault="004F377A" w:rsidP="0051188E">
            <w:pPr>
              <w:rPr>
                <w:rFonts w:ascii="Calibri" w:hAnsi="Calibri"/>
              </w:rPr>
            </w:pPr>
            <w:r w:rsidRPr="00860962">
              <w:rPr>
                <w:rFonts w:ascii="Calibri" w:hAnsi="Calibri"/>
                <w:szCs w:val="22"/>
              </w:rPr>
              <w:t>essay</w:t>
            </w:r>
          </w:p>
        </w:tc>
      </w:tr>
      <w:tr w:rsidR="00C52139" w:rsidRPr="00860962" w14:paraId="6CD1CBE3" w14:textId="77777777" w:rsidTr="0051188E">
        <w:trPr>
          <w:trHeight w:val="1623"/>
        </w:trPr>
        <w:tc>
          <w:tcPr>
            <w:tcW w:w="1595" w:type="dxa"/>
          </w:tcPr>
          <w:p w14:paraId="3192157F" w14:textId="77777777" w:rsidR="004F377A" w:rsidRPr="00860962" w:rsidRDefault="004F377A" w:rsidP="0051188E">
            <w:pPr>
              <w:rPr>
                <w:rFonts w:ascii="Calibri" w:hAnsi="Calibri"/>
              </w:rPr>
            </w:pPr>
          </w:p>
          <w:p w14:paraId="4C4F7317" w14:textId="77777777" w:rsidR="004F377A" w:rsidRPr="00E10DCE" w:rsidRDefault="00D756D2" w:rsidP="0051188E">
            <w:pPr>
              <w:rPr>
                <w:rFonts w:ascii="Calibri" w:hAnsi="Calibri"/>
                <w:b/>
              </w:rPr>
            </w:pPr>
            <w:r>
              <w:rPr>
                <w:rFonts w:ascii="Calibri" w:hAnsi="Calibri"/>
                <w:b/>
                <w:szCs w:val="22"/>
              </w:rPr>
              <w:t>SP</w:t>
            </w:r>
            <w:r w:rsidR="004F377A" w:rsidRPr="00E10DCE">
              <w:rPr>
                <w:rFonts w:ascii="Calibri" w:hAnsi="Calibri"/>
                <w:b/>
                <w:szCs w:val="22"/>
              </w:rPr>
              <w:t>212</w:t>
            </w:r>
          </w:p>
          <w:p w14:paraId="1EFF1DE9" w14:textId="77777777" w:rsidR="004F377A" w:rsidRPr="00E10DCE" w:rsidRDefault="004F377A" w:rsidP="0051188E">
            <w:pPr>
              <w:rPr>
                <w:rFonts w:ascii="Calibri" w:hAnsi="Calibri"/>
                <w:b/>
              </w:rPr>
            </w:pPr>
            <w:r w:rsidRPr="00E10DCE">
              <w:rPr>
                <w:rFonts w:ascii="Calibri" w:hAnsi="Calibri"/>
                <w:b/>
                <w:szCs w:val="22"/>
              </w:rPr>
              <w:t>Classical</w:t>
            </w:r>
          </w:p>
          <w:p w14:paraId="3C2B4458" w14:textId="77777777" w:rsidR="004F377A" w:rsidRPr="00E10DCE" w:rsidRDefault="004F377A" w:rsidP="0051188E">
            <w:pPr>
              <w:rPr>
                <w:rFonts w:ascii="Calibri" w:hAnsi="Calibri"/>
                <w:b/>
              </w:rPr>
            </w:pPr>
            <w:r w:rsidRPr="00E10DCE">
              <w:rPr>
                <w:rFonts w:ascii="Calibri" w:hAnsi="Calibri"/>
                <w:b/>
                <w:szCs w:val="22"/>
              </w:rPr>
              <w:t>Social Thought</w:t>
            </w:r>
          </w:p>
          <w:p w14:paraId="62E9AF7F" w14:textId="77777777" w:rsidR="004F377A" w:rsidRPr="00860962" w:rsidRDefault="004F377A" w:rsidP="0051188E">
            <w:pPr>
              <w:rPr>
                <w:rFonts w:ascii="Calibri" w:hAnsi="Calibri"/>
              </w:rPr>
            </w:pPr>
            <w:r>
              <w:rPr>
                <w:rFonts w:ascii="Calibri" w:hAnsi="Calibri"/>
                <w:szCs w:val="22"/>
              </w:rPr>
              <w:t>(CORE)</w:t>
            </w:r>
          </w:p>
          <w:p w14:paraId="39FE7893" w14:textId="77777777" w:rsidR="004F377A" w:rsidRPr="00860962" w:rsidRDefault="004F377A" w:rsidP="0051188E">
            <w:pPr>
              <w:rPr>
                <w:rFonts w:ascii="Calibri" w:hAnsi="Calibri"/>
              </w:rPr>
            </w:pPr>
            <w:r w:rsidRPr="00860962">
              <w:rPr>
                <w:rFonts w:ascii="Calibri" w:hAnsi="Calibri"/>
                <w:szCs w:val="22"/>
              </w:rPr>
              <w:t xml:space="preserve"> lectures</w:t>
            </w:r>
          </w:p>
        </w:tc>
        <w:tc>
          <w:tcPr>
            <w:tcW w:w="1877" w:type="dxa"/>
          </w:tcPr>
          <w:p w14:paraId="72646648" w14:textId="77777777" w:rsidR="004F377A" w:rsidRPr="00860962" w:rsidRDefault="004F377A" w:rsidP="0051188E">
            <w:pPr>
              <w:rPr>
                <w:rFonts w:ascii="Calibri" w:hAnsi="Calibri"/>
              </w:rPr>
            </w:pPr>
          </w:p>
          <w:p w14:paraId="10B4D1EB" w14:textId="77777777" w:rsidR="004F377A" w:rsidRPr="00860962" w:rsidRDefault="004F377A" w:rsidP="0051188E">
            <w:pPr>
              <w:rPr>
                <w:rFonts w:ascii="Calibri" w:hAnsi="Calibri"/>
              </w:rPr>
            </w:pPr>
            <w:r w:rsidRPr="00860962">
              <w:rPr>
                <w:rFonts w:ascii="Calibri" w:hAnsi="Calibri"/>
                <w:szCs w:val="22"/>
              </w:rPr>
              <w:t>Accompanying general seminar – two discussion topics, one</w:t>
            </w:r>
          </w:p>
          <w:p w14:paraId="03E5DE4B" w14:textId="77777777" w:rsidR="004F377A" w:rsidRPr="00860962" w:rsidRDefault="004F377A" w:rsidP="0051188E">
            <w:pPr>
              <w:rPr>
                <w:rFonts w:ascii="Calibri" w:hAnsi="Calibri"/>
              </w:rPr>
            </w:pPr>
            <w:r w:rsidRPr="00860962">
              <w:rPr>
                <w:rFonts w:ascii="Calibri" w:hAnsi="Calibri"/>
                <w:szCs w:val="22"/>
              </w:rPr>
              <w:t>essay</w:t>
            </w:r>
          </w:p>
          <w:p w14:paraId="248DA662" w14:textId="77777777" w:rsidR="004F377A" w:rsidRPr="00860962" w:rsidRDefault="004F377A" w:rsidP="0051188E">
            <w:pPr>
              <w:rPr>
                <w:rFonts w:ascii="Calibri" w:hAnsi="Calibri"/>
              </w:rPr>
            </w:pPr>
          </w:p>
        </w:tc>
        <w:tc>
          <w:tcPr>
            <w:tcW w:w="236" w:type="dxa"/>
          </w:tcPr>
          <w:p w14:paraId="6934CDD9" w14:textId="77777777" w:rsidR="004F377A" w:rsidRPr="00860962" w:rsidRDefault="004F377A" w:rsidP="0051188E">
            <w:pPr>
              <w:rPr>
                <w:rFonts w:ascii="Calibri" w:hAnsi="Calibri"/>
              </w:rPr>
            </w:pPr>
          </w:p>
        </w:tc>
        <w:tc>
          <w:tcPr>
            <w:tcW w:w="1727" w:type="dxa"/>
          </w:tcPr>
          <w:p w14:paraId="29C9EC47" w14:textId="77777777" w:rsidR="004F377A" w:rsidRPr="00860962" w:rsidRDefault="004F377A" w:rsidP="0051188E">
            <w:pPr>
              <w:rPr>
                <w:rFonts w:ascii="Calibri" w:hAnsi="Calibri"/>
              </w:rPr>
            </w:pPr>
          </w:p>
          <w:p w14:paraId="427A2F97" w14:textId="77777777" w:rsidR="004F377A" w:rsidRPr="00165793" w:rsidRDefault="004F377A" w:rsidP="0051188E">
            <w:pPr>
              <w:rPr>
                <w:rFonts w:ascii="Calibri" w:hAnsi="Calibri"/>
                <w:b/>
              </w:rPr>
            </w:pPr>
            <w:r w:rsidRPr="00165793">
              <w:rPr>
                <w:rFonts w:ascii="Calibri" w:hAnsi="Calibri"/>
                <w:b/>
                <w:szCs w:val="22"/>
              </w:rPr>
              <w:t>SP220</w:t>
            </w:r>
          </w:p>
          <w:p w14:paraId="64809EDA" w14:textId="77777777" w:rsidR="004F377A" w:rsidRPr="00165793" w:rsidRDefault="004F377A" w:rsidP="0051188E">
            <w:pPr>
              <w:rPr>
                <w:rFonts w:ascii="Calibri" w:hAnsi="Calibri"/>
                <w:b/>
              </w:rPr>
            </w:pPr>
            <w:r w:rsidRPr="00165793">
              <w:rPr>
                <w:rFonts w:ascii="Calibri" w:hAnsi="Calibri"/>
                <w:b/>
                <w:szCs w:val="22"/>
              </w:rPr>
              <w:t>Methods for Social and Political Science</w:t>
            </w:r>
          </w:p>
          <w:p w14:paraId="355AF9B9" w14:textId="77777777" w:rsidR="004F377A" w:rsidRPr="00860962" w:rsidRDefault="004F377A" w:rsidP="0051188E">
            <w:pPr>
              <w:rPr>
                <w:rFonts w:ascii="Calibri" w:hAnsi="Calibri"/>
              </w:rPr>
            </w:pPr>
            <w:r>
              <w:rPr>
                <w:rFonts w:ascii="Calibri" w:hAnsi="Calibri"/>
                <w:szCs w:val="22"/>
              </w:rPr>
              <w:t>(CORE)</w:t>
            </w:r>
          </w:p>
          <w:p w14:paraId="7E2AF097" w14:textId="77777777" w:rsidR="004F377A" w:rsidRPr="00860962" w:rsidRDefault="004F377A" w:rsidP="0051188E">
            <w:pPr>
              <w:rPr>
                <w:rFonts w:ascii="Calibri" w:hAnsi="Calibri"/>
              </w:rPr>
            </w:pPr>
            <w:r w:rsidRPr="00860962">
              <w:rPr>
                <w:rFonts w:ascii="Calibri" w:hAnsi="Calibri"/>
                <w:szCs w:val="22"/>
              </w:rPr>
              <w:t xml:space="preserve"> lectures</w:t>
            </w:r>
          </w:p>
        </w:tc>
        <w:tc>
          <w:tcPr>
            <w:tcW w:w="1762" w:type="dxa"/>
          </w:tcPr>
          <w:p w14:paraId="505CCE82" w14:textId="77777777" w:rsidR="004F377A" w:rsidRPr="00860962" w:rsidRDefault="004F377A" w:rsidP="0051188E">
            <w:pPr>
              <w:rPr>
                <w:rFonts w:ascii="Calibri" w:hAnsi="Calibri"/>
              </w:rPr>
            </w:pPr>
          </w:p>
          <w:p w14:paraId="136B4299" w14:textId="4495BA64" w:rsidR="004F377A" w:rsidRPr="00860962" w:rsidRDefault="004F377A" w:rsidP="0051188E">
            <w:pPr>
              <w:rPr>
                <w:rFonts w:ascii="Calibri" w:hAnsi="Calibri"/>
              </w:rPr>
            </w:pPr>
            <w:r w:rsidRPr="00860962">
              <w:rPr>
                <w:rFonts w:ascii="Calibri" w:hAnsi="Calibri"/>
                <w:szCs w:val="22"/>
              </w:rPr>
              <w:t>Accompanying general seminar – two discussion topics, one</w:t>
            </w:r>
            <w:r w:rsidR="00527542">
              <w:rPr>
                <w:rFonts w:ascii="Calibri" w:hAnsi="Calibri"/>
                <w:szCs w:val="22"/>
              </w:rPr>
              <w:t xml:space="preserve"> research proposal</w:t>
            </w:r>
          </w:p>
          <w:p w14:paraId="14E6943E" w14:textId="4474816B" w:rsidR="004F377A" w:rsidRPr="00860962" w:rsidRDefault="004F377A" w:rsidP="0051188E">
            <w:pPr>
              <w:rPr>
                <w:rFonts w:ascii="Calibri" w:hAnsi="Calibri"/>
              </w:rPr>
            </w:pPr>
          </w:p>
        </w:tc>
      </w:tr>
      <w:tr w:rsidR="00C52139" w:rsidRPr="00860962" w14:paraId="742288D6" w14:textId="77777777" w:rsidTr="0051188E">
        <w:trPr>
          <w:trHeight w:val="1900"/>
        </w:trPr>
        <w:tc>
          <w:tcPr>
            <w:tcW w:w="1595" w:type="dxa"/>
          </w:tcPr>
          <w:p w14:paraId="4787BA9A" w14:textId="77777777" w:rsidR="004F377A" w:rsidRDefault="004F377A" w:rsidP="0051188E">
            <w:pPr>
              <w:rPr>
                <w:rFonts w:ascii="Calibri" w:hAnsi="Calibri"/>
                <w:b/>
                <w:szCs w:val="22"/>
              </w:rPr>
            </w:pPr>
            <w:r w:rsidRPr="00860962">
              <w:rPr>
                <w:rFonts w:ascii="Calibri" w:hAnsi="Calibri"/>
                <w:b/>
                <w:szCs w:val="22"/>
              </w:rPr>
              <w:t>EITHER</w:t>
            </w:r>
          </w:p>
          <w:p w14:paraId="3D0E7897" w14:textId="77777777" w:rsidR="004F377A" w:rsidRDefault="00C52139" w:rsidP="0051188E">
            <w:pPr>
              <w:rPr>
                <w:rFonts w:ascii="Calibri" w:hAnsi="Calibri"/>
                <w:b/>
                <w:szCs w:val="22"/>
              </w:rPr>
            </w:pPr>
            <w:r>
              <w:rPr>
                <w:rFonts w:ascii="Calibri" w:hAnsi="Calibri"/>
                <w:b/>
                <w:szCs w:val="22"/>
              </w:rPr>
              <w:t>SP226</w:t>
            </w:r>
            <w:r w:rsidR="004F377A">
              <w:rPr>
                <w:rFonts w:ascii="Calibri" w:hAnsi="Calibri"/>
                <w:b/>
                <w:szCs w:val="22"/>
              </w:rPr>
              <w:t xml:space="preserve"> </w:t>
            </w:r>
          </w:p>
          <w:p w14:paraId="6F35201B" w14:textId="77777777" w:rsidR="00C52139" w:rsidRDefault="00C52139" w:rsidP="0051188E">
            <w:pPr>
              <w:rPr>
                <w:rFonts w:ascii="Calibri" w:hAnsi="Calibri"/>
                <w:b/>
                <w:szCs w:val="22"/>
              </w:rPr>
            </w:pPr>
            <w:r>
              <w:rPr>
                <w:rFonts w:ascii="Calibri" w:hAnsi="Calibri"/>
                <w:b/>
                <w:szCs w:val="22"/>
              </w:rPr>
              <w:t>Comparative Themes in Society,</w:t>
            </w:r>
          </w:p>
          <w:p w14:paraId="641D912F" w14:textId="77777777" w:rsidR="00071368" w:rsidRDefault="00C52139" w:rsidP="0051188E">
            <w:pPr>
              <w:rPr>
                <w:rFonts w:ascii="Calibri" w:hAnsi="Calibri"/>
                <w:b/>
                <w:szCs w:val="22"/>
              </w:rPr>
            </w:pPr>
            <w:r>
              <w:rPr>
                <w:rFonts w:ascii="Calibri" w:hAnsi="Calibri"/>
                <w:b/>
                <w:szCs w:val="22"/>
              </w:rPr>
              <w:t>Politics &amp; Culture</w:t>
            </w:r>
          </w:p>
          <w:p w14:paraId="5D57AF22" w14:textId="77777777" w:rsidR="004F377A" w:rsidRPr="00860962" w:rsidRDefault="004F377A" w:rsidP="0051188E">
            <w:pPr>
              <w:rPr>
                <w:rFonts w:ascii="Calibri" w:hAnsi="Calibri"/>
              </w:rPr>
            </w:pPr>
            <w:r>
              <w:rPr>
                <w:rFonts w:ascii="Calibri" w:hAnsi="Calibri"/>
                <w:szCs w:val="22"/>
              </w:rPr>
              <w:t>(ELECTIVE)</w:t>
            </w:r>
          </w:p>
          <w:p w14:paraId="07E69D3F" w14:textId="77777777" w:rsidR="004F377A" w:rsidRPr="00860962" w:rsidRDefault="004F377A" w:rsidP="0051188E">
            <w:pPr>
              <w:rPr>
                <w:rFonts w:ascii="Calibri" w:hAnsi="Calibri"/>
              </w:rPr>
            </w:pPr>
            <w:r w:rsidRPr="00860962">
              <w:rPr>
                <w:rFonts w:ascii="Calibri" w:hAnsi="Calibri"/>
                <w:szCs w:val="22"/>
              </w:rPr>
              <w:t xml:space="preserve"> lectures</w:t>
            </w:r>
          </w:p>
        </w:tc>
        <w:tc>
          <w:tcPr>
            <w:tcW w:w="1877" w:type="dxa"/>
          </w:tcPr>
          <w:p w14:paraId="352B30F6" w14:textId="77777777" w:rsidR="004F377A" w:rsidRPr="00860962" w:rsidRDefault="004F377A" w:rsidP="0051188E">
            <w:pPr>
              <w:rPr>
                <w:rFonts w:ascii="Calibri" w:hAnsi="Calibri"/>
              </w:rPr>
            </w:pPr>
            <w:r w:rsidRPr="00860962">
              <w:rPr>
                <w:rFonts w:ascii="Calibri" w:hAnsi="Calibri"/>
                <w:szCs w:val="22"/>
              </w:rPr>
              <w:t>Accompanying general seminar – two discussion topics, one</w:t>
            </w:r>
          </w:p>
          <w:p w14:paraId="55021440" w14:textId="77777777" w:rsidR="004F377A" w:rsidRPr="00860962" w:rsidRDefault="004F377A" w:rsidP="0051188E">
            <w:pPr>
              <w:rPr>
                <w:rFonts w:ascii="Calibri" w:hAnsi="Calibri"/>
                <w:b/>
              </w:rPr>
            </w:pPr>
            <w:r w:rsidRPr="00860962">
              <w:rPr>
                <w:rFonts w:ascii="Calibri" w:hAnsi="Calibri"/>
                <w:szCs w:val="22"/>
              </w:rPr>
              <w:t>essay</w:t>
            </w:r>
          </w:p>
          <w:p w14:paraId="4BCFAEA5" w14:textId="77777777" w:rsidR="004F377A" w:rsidRPr="00860962" w:rsidRDefault="004F377A" w:rsidP="0051188E">
            <w:pPr>
              <w:rPr>
                <w:rFonts w:ascii="Calibri" w:hAnsi="Calibri"/>
                <w:b/>
              </w:rPr>
            </w:pPr>
          </w:p>
        </w:tc>
        <w:tc>
          <w:tcPr>
            <w:tcW w:w="236" w:type="dxa"/>
          </w:tcPr>
          <w:p w14:paraId="796BD025" w14:textId="77777777" w:rsidR="004F377A" w:rsidRPr="00860962" w:rsidRDefault="004F377A" w:rsidP="0051188E">
            <w:pPr>
              <w:rPr>
                <w:rFonts w:ascii="Calibri" w:hAnsi="Calibri"/>
              </w:rPr>
            </w:pPr>
          </w:p>
        </w:tc>
        <w:tc>
          <w:tcPr>
            <w:tcW w:w="1727" w:type="dxa"/>
          </w:tcPr>
          <w:p w14:paraId="381D2456" w14:textId="77777777" w:rsidR="004F377A" w:rsidRPr="00860962" w:rsidRDefault="004F377A" w:rsidP="0051188E">
            <w:pPr>
              <w:rPr>
                <w:rFonts w:ascii="Calibri" w:hAnsi="Calibri"/>
                <w:b/>
              </w:rPr>
            </w:pPr>
            <w:r w:rsidRPr="00860962">
              <w:rPr>
                <w:rFonts w:ascii="Calibri" w:hAnsi="Calibri"/>
                <w:b/>
                <w:szCs w:val="22"/>
              </w:rPr>
              <w:t>EITHER</w:t>
            </w:r>
          </w:p>
          <w:p w14:paraId="5107CBB0" w14:textId="77777777" w:rsidR="004F377A" w:rsidRPr="00165793" w:rsidRDefault="00D756D2" w:rsidP="0051188E">
            <w:pPr>
              <w:rPr>
                <w:rFonts w:ascii="Calibri" w:hAnsi="Calibri"/>
                <w:b/>
              </w:rPr>
            </w:pPr>
            <w:r>
              <w:rPr>
                <w:rFonts w:ascii="Calibri" w:hAnsi="Calibri"/>
                <w:b/>
                <w:szCs w:val="22"/>
              </w:rPr>
              <w:t>SP</w:t>
            </w:r>
            <w:r w:rsidR="004F377A" w:rsidRPr="00165793">
              <w:rPr>
                <w:rFonts w:ascii="Calibri" w:hAnsi="Calibri"/>
                <w:b/>
                <w:szCs w:val="22"/>
              </w:rPr>
              <w:t>219</w:t>
            </w:r>
          </w:p>
          <w:p w14:paraId="331DED9D" w14:textId="77777777" w:rsidR="004F377A" w:rsidRPr="00165793" w:rsidRDefault="004F377A" w:rsidP="0051188E">
            <w:pPr>
              <w:rPr>
                <w:rFonts w:ascii="Calibri" w:hAnsi="Calibri"/>
                <w:b/>
              </w:rPr>
            </w:pPr>
            <w:r w:rsidRPr="00165793">
              <w:rPr>
                <w:rFonts w:ascii="Calibri" w:hAnsi="Calibri"/>
                <w:b/>
                <w:szCs w:val="22"/>
              </w:rPr>
              <w:t xml:space="preserve">Political </w:t>
            </w:r>
          </w:p>
          <w:p w14:paraId="1E316F3D" w14:textId="77777777" w:rsidR="004F377A" w:rsidRPr="00165793" w:rsidRDefault="004F377A" w:rsidP="0051188E">
            <w:pPr>
              <w:rPr>
                <w:rFonts w:ascii="Calibri" w:hAnsi="Calibri"/>
                <w:b/>
              </w:rPr>
            </w:pPr>
            <w:r w:rsidRPr="00165793">
              <w:rPr>
                <w:rFonts w:ascii="Calibri" w:hAnsi="Calibri"/>
                <w:b/>
                <w:szCs w:val="22"/>
              </w:rPr>
              <w:t>Sociology</w:t>
            </w:r>
          </w:p>
          <w:p w14:paraId="69852A69" w14:textId="77777777" w:rsidR="004F377A" w:rsidRDefault="004F377A" w:rsidP="0051188E">
            <w:pPr>
              <w:rPr>
                <w:rFonts w:ascii="Calibri" w:hAnsi="Calibri"/>
              </w:rPr>
            </w:pPr>
          </w:p>
          <w:p w14:paraId="34B8E147" w14:textId="77777777" w:rsidR="004F377A" w:rsidRPr="00860962" w:rsidRDefault="004F377A" w:rsidP="0051188E">
            <w:pPr>
              <w:rPr>
                <w:rFonts w:ascii="Calibri" w:hAnsi="Calibri"/>
              </w:rPr>
            </w:pPr>
            <w:r>
              <w:rPr>
                <w:rFonts w:ascii="Calibri" w:hAnsi="Calibri"/>
                <w:szCs w:val="22"/>
              </w:rPr>
              <w:t>(ELECTIVE)</w:t>
            </w:r>
          </w:p>
          <w:p w14:paraId="33A7202F" w14:textId="77777777" w:rsidR="004F377A" w:rsidRPr="00860962" w:rsidRDefault="004F377A" w:rsidP="0051188E">
            <w:pPr>
              <w:rPr>
                <w:rFonts w:ascii="Calibri" w:hAnsi="Calibri"/>
              </w:rPr>
            </w:pPr>
            <w:r w:rsidRPr="00860962">
              <w:rPr>
                <w:rFonts w:ascii="Calibri" w:hAnsi="Calibri"/>
                <w:szCs w:val="22"/>
              </w:rPr>
              <w:t xml:space="preserve"> </w:t>
            </w:r>
          </w:p>
          <w:p w14:paraId="2D8A782D" w14:textId="77777777" w:rsidR="004F377A" w:rsidRPr="00860962" w:rsidRDefault="004F377A" w:rsidP="0051188E">
            <w:pPr>
              <w:rPr>
                <w:rFonts w:ascii="Calibri" w:hAnsi="Calibri"/>
              </w:rPr>
            </w:pPr>
          </w:p>
          <w:p w14:paraId="34312CAB" w14:textId="77777777" w:rsidR="004F377A" w:rsidRPr="00860962" w:rsidRDefault="004F377A" w:rsidP="0051188E">
            <w:pPr>
              <w:rPr>
                <w:rFonts w:ascii="Calibri" w:hAnsi="Calibri"/>
              </w:rPr>
            </w:pPr>
          </w:p>
          <w:p w14:paraId="5D8B5930" w14:textId="77777777" w:rsidR="004F377A" w:rsidRPr="00860962" w:rsidRDefault="004F377A" w:rsidP="0051188E">
            <w:pPr>
              <w:rPr>
                <w:rFonts w:ascii="Calibri" w:hAnsi="Calibri"/>
              </w:rPr>
            </w:pPr>
            <w:r w:rsidRPr="00860962">
              <w:rPr>
                <w:rFonts w:ascii="Calibri" w:hAnsi="Calibri"/>
                <w:szCs w:val="22"/>
              </w:rPr>
              <w:t>lectures</w:t>
            </w:r>
          </w:p>
        </w:tc>
        <w:tc>
          <w:tcPr>
            <w:tcW w:w="1762" w:type="dxa"/>
          </w:tcPr>
          <w:p w14:paraId="45E961B3" w14:textId="77777777" w:rsidR="004F377A" w:rsidRPr="00860962" w:rsidRDefault="004F377A" w:rsidP="0051188E">
            <w:pPr>
              <w:rPr>
                <w:rFonts w:ascii="Calibri" w:hAnsi="Calibri"/>
              </w:rPr>
            </w:pPr>
            <w:r w:rsidRPr="00860962">
              <w:rPr>
                <w:rFonts w:ascii="Calibri" w:hAnsi="Calibri"/>
                <w:szCs w:val="22"/>
              </w:rPr>
              <w:t>Accompanying general seminar – two discussion topics, one</w:t>
            </w:r>
          </w:p>
          <w:p w14:paraId="2555F302" w14:textId="77777777" w:rsidR="004F377A" w:rsidRPr="00860962" w:rsidRDefault="004F377A" w:rsidP="0051188E">
            <w:pPr>
              <w:rPr>
                <w:rFonts w:ascii="Calibri" w:hAnsi="Calibri"/>
                <w:b/>
              </w:rPr>
            </w:pPr>
            <w:r w:rsidRPr="00860962">
              <w:rPr>
                <w:rFonts w:ascii="Calibri" w:hAnsi="Calibri"/>
                <w:szCs w:val="22"/>
              </w:rPr>
              <w:t>essay</w:t>
            </w:r>
          </w:p>
          <w:p w14:paraId="6D586B8A" w14:textId="77777777" w:rsidR="004F377A" w:rsidRPr="00860962" w:rsidRDefault="004F377A" w:rsidP="0051188E">
            <w:pPr>
              <w:rPr>
                <w:rFonts w:ascii="Calibri" w:hAnsi="Calibri"/>
              </w:rPr>
            </w:pPr>
          </w:p>
        </w:tc>
      </w:tr>
      <w:tr w:rsidR="00C52139" w:rsidRPr="00860962" w14:paraId="4563979E" w14:textId="77777777" w:rsidTr="0051188E">
        <w:trPr>
          <w:trHeight w:val="1900"/>
        </w:trPr>
        <w:tc>
          <w:tcPr>
            <w:tcW w:w="1595" w:type="dxa"/>
          </w:tcPr>
          <w:p w14:paraId="6BE875BF" w14:textId="77777777" w:rsidR="004F377A" w:rsidRPr="00860962" w:rsidRDefault="004F377A" w:rsidP="0051188E">
            <w:pPr>
              <w:rPr>
                <w:rFonts w:ascii="Calibri" w:hAnsi="Calibri"/>
                <w:b/>
              </w:rPr>
            </w:pPr>
            <w:r w:rsidRPr="00860962">
              <w:rPr>
                <w:rFonts w:ascii="Calibri" w:hAnsi="Calibri"/>
                <w:b/>
                <w:szCs w:val="22"/>
              </w:rPr>
              <w:t>OR</w:t>
            </w:r>
          </w:p>
          <w:p w14:paraId="4FFA11E7" w14:textId="77777777" w:rsidR="004F377A" w:rsidRPr="00E10DCE" w:rsidRDefault="00D756D2" w:rsidP="0051188E">
            <w:pPr>
              <w:rPr>
                <w:rFonts w:ascii="Calibri" w:hAnsi="Calibri"/>
                <w:b/>
              </w:rPr>
            </w:pPr>
            <w:r>
              <w:rPr>
                <w:rFonts w:ascii="Calibri" w:hAnsi="Calibri"/>
                <w:b/>
                <w:szCs w:val="22"/>
              </w:rPr>
              <w:t>SP</w:t>
            </w:r>
            <w:r w:rsidR="004F377A" w:rsidRPr="00E10DCE">
              <w:rPr>
                <w:rFonts w:ascii="Calibri" w:hAnsi="Calibri"/>
                <w:b/>
                <w:szCs w:val="22"/>
              </w:rPr>
              <w:t>234</w:t>
            </w:r>
          </w:p>
          <w:p w14:paraId="478DABF3" w14:textId="77777777" w:rsidR="004F377A" w:rsidRPr="00E10DCE" w:rsidRDefault="004F377A" w:rsidP="0051188E">
            <w:pPr>
              <w:rPr>
                <w:rFonts w:ascii="Calibri" w:hAnsi="Calibri"/>
                <w:b/>
              </w:rPr>
            </w:pPr>
            <w:r w:rsidRPr="00E10DCE">
              <w:rPr>
                <w:rFonts w:ascii="Calibri" w:hAnsi="Calibri"/>
                <w:b/>
                <w:szCs w:val="22"/>
              </w:rPr>
              <w:t>International Relations</w:t>
            </w:r>
          </w:p>
          <w:p w14:paraId="210A6BBC" w14:textId="77777777" w:rsidR="004F377A" w:rsidRPr="00860962" w:rsidRDefault="004F377A" w:rsidP="0051188E">
            <w:pPr>
              <w:rPr>
                <w:rFonts w:ascii="Calibri" w:hAnsi="Calibri"/>
              </w:rPr>
            </w:pPr>
          </w:p>
          <w:p w14:paraId="27D3D8B3" w14:textId="77777777" w:rsidR="004F377A" w:rsidRPr="00860962" w:rsidRDefault="004F377A" w:rsidP="0051188E">
            <w:pPr>
              <w:rPr>
                <w:rFonts w:ascii="Calibri" w:hAnsi="Calibri"/>
              </w:rPr>
            </w:pPr>
            <w:r>
              <w:rPr>
                <w:rFonts w:ascii="Calibri" w:hAnsi="Calibri"/>
                <w:szCs w:val="22"/>
              </w:rPr>
              <w:t>(ELECTIVE)</w:t>
            </w:r>
          </w:p>
          <w:p w14:paraId="052D16DC" w14:textId="77777777" w:rsidR="004F377A" w:rsidRPr="00860962" w:rsidRDefault="004F377A" w:rsidP="0051188E">
            <w:pPr>
              <w:rPr>
                <w:rFonts w:ascii="Calibri" w:hAnsi="Calibri"/>
              </w:rPr>
            </w:pPr>
            <w:r w:rsidRPr="00860962">
              <w:rPr>
                <w:rFonts w:ascii="Calibri" w:hAnsi="Calibri"/>
                <w:szCs w:val="22"/>
              </w:rPr>
              <w:t>lectures</w:t>
            </w:r>
          </w:p>
        </w:tc>
        <w:tc>
          <w:tcPr>
            <w:tcW w:w="1877" w:type="dxa"/>
          </w:tcPr>
          <w:p w14:paraId="2DD2A281" w14:textId="77777777" w:rsidR="004F377A" w:rsidRPr="00860962" w:rsidRDefault="004F377A" w:rsidP="0051188E">
            <w:pPr>
              <w:rPr>
                <w:rFonts w:ascii="Calibri" w:hAnsi="Calibri"/>
              </w:rPr>
            </w:pPr>
            <w:r w:rsidRPr="00860962">
              <w:rPr>
                <w:rFonts w:ascii="Calibri" w:hAnsi="Calibri"/>
                <w:szCs w:val="22"/>
              </w:rPr>
              <w:t>Accompanying general seminar – two discussion topics, one</w:t>
            </w:r>
          </w:p>
          <w:p w14:paraId="04B10BA1" w14:textId="77777777" w:rsidR="004F377A" w:rsidRPr="00860962" w:rsidRDefault="004F377A" w:rsidP="0051188E">
            <w:pPr>
              <w:rPr>
                <w:rFonts w:ascii="Calibri" w:hAnsi="Calibri"/>
                <w:b/>
              </w:rPr>
            </w:pPr>
            <w:r w:rsidRPr="00860962">
              <w:rPr>
                <w:rFonts w:ascii="Calibri" w:hAnsi="Calibri"/>
                <w:szCs w:val="22"/>
              </w:rPr>
              <w:t>essay</w:t>
            </w:r>
          </w:p>
          <w:p w14:paraId="1717CE06" w14:textId="77777777" w:rsidR="004F377A" w:rsidRPr="00860962" w:rsidRDefault="004F377A" w:rsidP="0051188E">
            <w:pPr>
              <w:rPr>
                <w:rFonts w:ascii="Calibri" w:hAnsi="Calibri"/>
                <w:b/>
              </w:rPr>
            </w:pPr>
          </w:p>
        </w:tc>
        <w:tc>
          <w:tcPr>
            <w:tcW w:w="236" w:type="dxa"/>
          </w:tcPr>
          <w:p w14:paraId="074767F1" w14:textId="77777777" w:rsidR="004F377A" w:rsidRPr="00860962" w:rsidRDefault="004F377A" w:rsidP="0051188E">
            <w:pPr>
              <w:rPr>
                <w:rFonts w:ascii="Calibri" w:hAnsi="Calibri"/>
              </w:rPr>
            </w:pPr>
          </w:p>
        </w:tc>
        <w:tc>
          <w:tcPr>
            <w:tcW w:w="1727" w:type="dxa"/>
          </w:tcPr>
          <w:p w14:paraId="596B3F06" w14:textId="77777777" w:rsidR="004F377A" w:rsidRPr="00860962" w:rsidRDefault="004F377A" w:rsidP="0051188E">
            <w:pPr>
              <w:rPr>
                <w:rFonts w:ascii="Calibri" w:hAnsi="Calibri"/>
                <w:b/>
              </w:rPr>
            </w:pPr>
            <w:r w:rsidRPr="00860962">
              <w:rPr>
                <w:rFonts w:ascii="Calibri" w:hAnsi="Calibri"/>
                <w:b/>
                <w:szCs w:val="22"/>
              </w:rPr>
              <w:t>OR</w:t>
            </w:r>
          </w:p>
          <w:p w14:paraId="025DA50C" w14:textId="77777777" w:rsidR="004F377A" w:rsidRPr="00165793" w:rsidRDefault="00C52139" w:rsidP="0051188E">
            <w:pPr>
              <w:rPr>
                <w:rFonts w:ascii="Calibri" w:hAnsi="Calibri"/>
                <w:b/>
              </w:rPr>
            </w:pPr>
            <w:r>
              <w:rPr>
                <w:rFonts w:ascii="Calibri" w:hAnsi="Calibri"/>
                <w:b/>
                <w:szCs w:val="22"/>
              </w:rPr>
              <w:t>SP235</w:t>
            </w:r>
          </w:p>
          <w:p w14:paraId="5D9164FF" w14:textId="77777777" w:rsidR="004F377A" w:rsidRPr="00860962" w:rsidRDefault="00C52139" w:rsidP="0051188E">
            <w:pPr>
              <w:rPr>
                <w:rFonts w:ascii="Calibri" w:hAnsi="Calibri"/>
              </w:rPr>
            </w:pPr>
            <w:r>
              <w:rPr>
                <w:rFonts w:ascii="Calibri" w:hAnsi="Calibri"/>
                <w:b/>
                <w:szCs w:val="22"/>
              </w:rPr>
              <w:t>Social Issues &amp; Policy Responses</w:t>
            </w:r>
            <w:r w:rsidR="004F377A">
              <w:rPr>
                <w:rFonts w:ascii="Calibri" w:hAnsi="Calibri"/>
                <w:szCs w:val="22"/>
              </w:rPr>
              <w:t xml:space="preserve"> (ELECTIVE)</w:t>
            </w:r>
          </w:p>
          <w:p w14:paraId="2DDC67DA" w14:textId="77777777" w:rsidR="004F377A" w:rsidRPr="00860962" w:rsidRDefault="004F377A" w:rsidP="0051188E">
            <w:pPr>
              <w:rPr>
                <w:rFonts w:ascii="Calibri" w:hAnsi="Calibri"/>
              </w:rPr>
            </w:pPr>
            <w:r w:rsidRPr="00860962">
              <w:rPr>
                <w:rFonts w:ascii="Calibri" w:hAnsi="Calibri"/>
                <w:szCs w:val="22"/>
              </w:rPr>
              <w:t>lectures</w:t>
            </w:r>
          </w:p>
        </w:tc>
        <w:tc>
          <w:tcPr>
            <w:tcW w:w="1762" w:type="dxa"/>
          </w:tcPr>
          <w:p w14:paraId="7B88DF2C" w14:textId="77777777" w:rsidR="004F377A" w:rsidRPr="00860962" w:rsidRDefault="004F377A" w:rsidP="0051188E">
            <w:pPr>
              <w:rPr>
                <w:rFonts w:ascii="Calibri" w:hAnsi="Calibri"/>
              </w:rPr>
            </w:pPr>
            <w:r w:rsidRPr="00860962">
              <w:rPr>
                <w:rFonts w:ascii="Calibri" w:hAnsi="Calibri"/>
                <w:szCs w:val="22"/>
              </w:rPr>
              <w:t>Accompanying general seminar – two discussion topics, one</w:t>
            </w:r>
          </w:p>
          <w:p w14:paraId="4CE6980A" w14:textId="77777777" w:rsidR="004F377A" w:rsidRPr="00860962" w:rsidRDefault="004F377A" w:rsidP="0051188E">
            <w:pPr>
              <w:rPr>
                <w:rFonts w:ascii="Calibri" w:hAnsi="Calibri"/>
                <w:b/>
              </w:rPr>
            </w:pPr>
            <w:r w:rsidRPr="00860962">
              <w:rPr>
                <w:rFonts w:ascii="Calibri" w:hAnsi="Calibri"/>
                <w:szCs w:val="22"/>
              </w:rPr>
              <w:t>essay</w:t>
            </w:r>
          </w:p>
        </w:tc>
      </w:tr>
    </w:tbl>
    <w:p w14:paraId="18BC5607" w14:textId="77777777" w:rsidR="004F377A" w:rsidRPr="00860962" w:rsidRDefault="004F377A" w:rsidP="00381809">
      <w:pPr>
        <w:pStyle w:val="BodyText2"/>
        <w:rPr>
          <w:rFonts w:ascii="Calibri" w:hAnsi="Calibri"/>
        </w:rPr>
      </w:pPr>
    </w:p>
    <w:p w14:paraId="0C3D04EA" w14:textId="77777777" w:rsidR="004F377A" w:rsidRPr="00860962" w:rsidRDefault="004F377A" w:rsidP="00381809">
      <w:pPr>
        <w:pStyle w:val="BodyText2"/>
        <w:rPr>
          <w:rFonts w:ascii="Calibri" w:hAnsi="Calibri"/>
        </w:rPr>
      </w:pPr>
    </w:p>
    <w:p w14:paraId="1BF24B98" w14:textId="77777777" w:rsidR="004F377A" w:rsidRDefault="004F377A" w:rsidP="00381809">
      <w:pPr>
        <w:pStyle w:val="BodyText2"/>
        <w:rPr>
          <w:rFonts w:ascii="Calibri" w:hAnsi="Calibri"/>
        </w:rPr>
      </w:pPr>
    </w:p>
    <w:p w14:paraId="394ABDBE" w14:textId="77777777" w:rsidR="004F377A" w:rsidRPr="001379A4" w:rsidRDefault="004F377A" w:rsidP="00381809">
      <w:pPr>
        <w:rPr>
          <w:rFonts w:ascii="Calibri" w:hAnsi="Calibri"/>
          <w:b/>
          <w:color w:val="FF0000"/>
          <w:sz w:val="32"/>
          <w:szCs w:val="32"/>
          <w:u w:val="single"/>
        </w:rPr>
      </w:pPr>
      <w:r w:rsidRPr="00C61464">
        <w:rPr>
          <w:rFonts w:ascii="Calibri" w:hAnsi="Calibri"/>
          <w:b/>
          <w:sz w:val="32"/>
          <w:szCs w:val="32"/>
          <w:u w:val="single"/>
        </w:rPr>
        <w:t xml:space="preserve">Checklist of Dates </w:t>
      </w:r>
    </w:p>
    <w:p w14:paraId="035DEC5B" w14:textId="77777777" w:rsidR="004F377A" w:rsidRPr="003A6008" w:rsidRDefault="004F377A" w:rsidP="00381809">
      <w:pPr>
        <w:rPr>
          <w:rFonts w:ascii="Calibri" w:hAnsi="Calibri"/>
          <w:sz w:val="24"/>
        </w:rPr>
      </w:pPr>
    </w:p>
    <w:p w14:paraId="454119BA" w14:textId="6EFE4FF9" w:rsidR="004F377A" w:rsidRPr="003A6008" w:rsidRDefault="004F377A" w:rsidP="000E6E22">
      <w:pPr>
        <w:numPr>
          <w:ilvl w:val="0"/>
          <w:numId w:val="3"/>
        </w:numPr>
        <w:jc w:val="both"/>
        <w:rPr>
          <w:rFonts w:ascii="Calibri" w:hAnsi="Calibri"/>
          <w:sz w:val="24"/>
        </w:rPr>
      </w:pPr>
      <w:r w:rsidRPr="003A6008">
        <w:rPr>
          <w:rFonts w:ascii="Calibri" w:hAnsi="Calibri"/>
          <w:b/>
          <w:sz w:val="24"/>
        </w:rPr>
        <w:t>Lectures start in the first week of the Semester</w:t>
      </w:r>
      <w:r w:rsidRPr="003A6008">
        <w:rPr>
          <w:rFonts w:ascii="Calibri" w:hAnsi="Calibri"/>
          <w:sz w:val="24"/>
        </w:rPr>
        <w:t xml:space="preserve"> with an introductory week </w:t>
      </w:r>
      <w:r w:rsidRPr="00C52139">
        <w:rPr>
          <w:rFonts w:ascii="Calibri" w:hAnsi="Calibri"/>
          <w:sz w:val="24"/>
        </w:rPr>
        <w:t>and special timet</w:t>
      </w:r>
      <w:r w:rsidR="0091577F">
        <w:rPr>
          <w:rFonts w:ascii="Calibri" w:hAnsi="Calibri"/>
          <w:sz w:val="24"/>
        </w:rPr>
        <w:t xml:space="preserve">able. Lectures take place in </w:t>
      </w:r>
      <w:r w:rsidR="0091577F" w:rsidRPr="0008584B">
        <w:rPr>
          <w:rFonts w:ascii="Calibri" w:hAnsi="Calibri"/>
          <w:b/>
          <w:sz w:val="24"/>
        </w:rPr>
        <w:t>AM</w:t>
      </w:r>
      <w:r w:rsidRPr="0008584B">
        <w:rPr>
          <w:rFonts w:ascii="Calibri" w:hAnsi="Calibri"/>
          <w:b/>
          <w:sz w:val="24"/>
        </w:rPr>
        <w:t>250</w:t>
      </w:r>
      <w:r w:rsidRPr="00C52139">
        <w:rPr>
          <w:rFonts w:ascii="Calibri" w:hAnsi="Calibri"/>
          <w:sz w:val="24"/>
        </w:rPr>
        <w:t xml:space="preserve"> on </w:t>
      </w:r>
      <w:r w:rsidRPr="0008584B">
        <w:rPr>
          <w:rFonts w:ascii="Calibri" w:hAnsi="Calibri"/>
          <w:b/>
          <w:sz w:val="24"/>
        </w:rPr>
        <w:t xml:space="preserve">Tuesday </w:t>
      </w:r>
      <w:r w:rsidR="00CF7C39" w:rsidRPr="0008584B">
        <w:rPr>
          <w:rFonts w:ascii="Calibri" w:hAnsi="Calibri"/>
          <w:b/>
          <w:sz w:val="24"/>
        </w:rPr>
        <w:t>5</w:t>
      </w:r>
      <w:r w:rsidR="000B40EE" w:rsidRPr="0008584B">
        <w:rPr>
          <w:rFonts w:ascii="Calibri" w:hAnsi="Calibri"/>
          <w:b/>
          <w:sz w:val="24"/>
          <w:vertAlign w:val="superscript"/>
        </w:rPr>
        <w:t>th</w:t>
      </w:r>
      <w:r w:rsidR="000B40EE">
        <w:rPr>
          <w:rFonts w:ascii="Calibri" w:hAnsi="Calibri"/>
          <w:sz w:val="24"/>
        </w:rPr>
        <w:t xml:space="preserve"> </w:t>
      </w:r>
      <w:r w:rsidR="00C52139" w:rsidRPr="00C52139">
        <w:rPr>
          <w:rFonts w:ascii="Calibri" w:hAnsi="Calibri"/>
          <w:sz w:val="24"/>
        </w:rPr>
        <w:t xml:space="preserve"> </w:t>
      </w:r>
      <w:r w:rsidR="00C52139" w:rsidRPr="0008584B">
        <w:rPr>
          <w:rFonts w:ascii="Calibri" w:hAnsi="Calibri"/>
          <w:b/>
          <w:sz w:val="24"/>
        </w:rPr>
        <w:t>Sept</w:t>
      </w:r>
      <w:r w:rsidR="00CF7C39" w:rsidRPr="0008584B">
        <w:rPr>
          <w:rFonts w:ascii="Calibri" w:hAnsi="Calibri"/>
          <w:b/>
          <w:sz w:val="24"/>
        </w:rPr>
        <w:t>ember</w:t>
      </w:r>
      <w:r w:rsidR="00C52139" w:rsidRPr="0008584B">
        <w:rPr>
          <w:rFonts w:ascii="Calibri" w:hAnsi="Calibri"/>
          <w:b/>
          <w:sz w:val="24"/>
        </w:rPr>
        <w:t xml:space="preserve"> at 12 noon</w:t>
      </w:r>
      <w:r w:rsidR="0091577F">
        <w:rPr>
          <w:rFonts w:ascii="Calibri" w:hAnsi="Calibri"/>
          <w:sz w:val="24"/>
        </w:rPr>
        <w:t xml:space="preserve"> and also at 2.00; </w:t>
      </w:r>
      <w:r w:rsidR="00F34A7C">
        <w:rPr>
          <w:rFonts w:ascii="Calibri" w:hAnsi="Calibri"/>
          <w:sz w:val="24"/>
        </w:rPr>
        <w:t xml:space="preserve">on Wednesday at 12.00 also in AM250; </w:t>
      </w:r>
      <w:r w:rsidRPr="003A6008">
        <w:rPr>
          <w:rFonts w:ascii="Calibri" w:hAnsi="Calibri"/>
          <w:sz w:val="24"/>
        </w:rPr>
        <w:t>and</w:t>
      </w:r>
      <w:r w:rsidR="00C52139">
        <w:rPr>
          <w:rFonts w:ascii="Calibri" w:hAnsi="Calibri"/>
          <w:sz w:val="24"/>
        </w:rPr>
        <w:t xml:space="preserve"> </w:t>
      </w:r>
      <w:r w:rsidR="0091577F">
        <w:rPr>
          <w:rFonts w:ascii="Calibri" w:hAnsi="Calibri"/>
          <w:sz w:val="24"/>
        </w:rPr>
        <w:t xml:space="preserve">on </w:t>
      </w:r>
      <w:r w:rsidR="00AC458D">
        <w:rPr>
          <w:rFonts w:ascii="Calibri" w:hAnsi="Calibri"/>
          <w:sz w:val="24"/>
        </w:rPr>
        <w:t xml:space="preserve">Friday </w:t>
      </w:r>
      <w:r w:rsidR="00CF7C39">
        <w:rPr>
          <w:rFonts w:ascii="Calibri" w:hAnsi="Calibri"/>
          <w:sz w:val="24"/>
        </w:rPr>
        <w:t>8</w:t>
      </w:r>
      <w:r w:rsidR="000B40EE" w:rsidRPr="000B40EE">
        <w:rPr>
          <w:rFonts w:ascii="Calibri" w:hAnsi="Calibri"/>
          <w:sz w:val="24"/>
          <w:vertAlign w:val="superscript"/>
        </w:rPr>
        <w:t>th</w:t>
      </w:r>
      <w:r w:rsidR="000B40EE">
        <w:rPr>
          <w:rFonts w:ascii="Calibri" w:hAnsi="Calibri"/>
          <w:sz w:val="24"/>
        </w:rPr>
        <w:t xml:space="preserve"> </w:t>
      </w:r>
      <w:r w:rsidR="00C52139">
        <w:rPr>
          <w:rFonts w:ascii="Calibri" w:hAnsi="Calibri"/>
          <w:sz w:val="24"/>
        </w:rPr>
        <w:t xml:space="preserve"> September</w:t>
      </w:r>
      <w:r>
        <w:rPr>
          <w:rFonts w:ascii="Calibri" w:hAnsi="Calibri"/>
          <w:sz w:val="24"/>
        </w:rPr>
        <w:t xml:space="preserve"> </w:t>
      </w:r>
      <w:r w:rsidR="00122231">
        <w:rPr>
          <w:rFonts w:ascii="Calibri" w:hAnsi="Calibri"/>
          <w:sz w:val="24"/>
        </w:rPr>
        <w:t xml:space="preserve">12 </w:t>
      </w:r>
      <w:r>
        <w:rPr>
          <w:rFonts w:ascii="Calibri" w:hAnsi="Calibri"/>
          <w:sz w:val="24"/>
        </w:rPr>
        <w:t>noon in IT 125</w:t>
      </w:r>
      <w:r w:rsidRPr="003A6008">
        <w:rPr>
          <w:rFonts w:ascii="Calibri" w:hAnsi="Calibri"/>
          <w:sz w:val="24"/>
        </w:rPr>
        <w:t>.  (See main web site for full Timetable details)</w:t>
      </w:r>
    </w:p>
    <w:p w14:paraId="6D84D706" w14:textId="77777777" w:rsidR="004F377A" w:rsidRPr="003A6008" w:rsidRDefault="004F377A" w:rsidP="00381809">
      <w:pPr>
        <w:ind w:left="720"/>
        <w:rPr>
          <w:rFonts w:ascii="Calibri" w:hAnsi="Calibri"/>
          <w:sz w:val="24"/>
        </w:rPr>
      </w:pPr>
    </w:p>
    <w:p w14:paraId="1C39F4F2" w14:textId="42F72C63" w:rsidR="004F377A" w:rsidRPr="003A6008" w:rsidRDefault="004F377A" w:rsidP="00381809">
      <w:pPr>
        <w:numPr>
          <w:ilvl w:val="0"/>
          <w:numId w:val="3"/>
        </w:numPr>
        <w:rPr>
          <w:rFonts w:ascii="Calibri" w:hAnsi="Calibri"/>
          <w:sz w:val="24"/>
        </w:rPr>
      </w:pPr>
      <w:r w:rsidRPr="003A6008">
        <w:rPr>
          <w:rFonts w:ascii="Calibri" w:hAnsi="Calibri"/>
          <w:sz w:val="24"/>
        </w:rPr>
        <w:t>Regular lecture-times are in place from</w:t>
      </w:r>
      <w:r w:rsidR="00AC458D">
        <w:rPr>
          <w:rFonts w:ascii="Calibri" w:hAnsi="Calibri"/>
          <w:b/>
          <w:sz w:val="24"/>
        </w:rPr>
        <w:t xml:space="preserve"> Monday 1</w:t>
      </w:r>
      <w:r w:rsidR="00CF7C39">
        <w:rPr>
          <w:rFonts w:ascii="Calibri" w:hAnsi="Calibri"/>
          <w:b/>
          <w:sz w:val="24"/>
        </w:rPr>
        <w:t>1</w:t>
      </w:r>
      <w:r w:rsidR="000B40EE" w:rsidRPr="000B40EE">
        <w:rPr>
          <w:rFonts w:ascii="Calibri" w:hAnsi="Calibri"/>
          <w:b/>
          <w:sz w:val="24"/>
          <w:vertAlign w:val="superscript"/>
        </w:rPr>
        <w:t>th</w:t>
      </w:r>
      <w:r w:rsidR="000B40EE">
        <w:rPr>
          <w:rFonts w:ascii="Calibri" w:hAnsi="Calibri"/>
          <w:b/>
          <w:sz w:val="24"/>
        </w:rPr>
        <w:t xml:space="preserve"> </w:t>
      </w:r>
      <w:r w:rsidRPr="003A6008">
        <w:rPr>
          <w:rFonts w:ascii="Calibri" w:hAnsi="Calibri"/>
          <w:b/>
          <w:sz w:val="24"/>
        </w:rPr>
        <w:t xml:space="preserve"> September</w:t>
      </w:r>
      <w:r w:rsidRPr="003A6008">
        <w:rPr>
          <w:rFonts w:ascii="Calibri" w:hAnsi="Calibri"/>
          <w:sz w:val="24"/>
        </w:rPr>
        <w:t>.</w:t>
      </w:r>
    </w:p>
    <w:p w14:paraId="7676B3D0" w14:textId="77777777" w:rsidR="004F377A" w:rsidRPr="003A6008" w:rsidRDefault="004F377A" w:rsidP="00381809">
      <w:pPr>
        <w:rPr>
          <w:rFonts w:ascii="Calibri" w:hAnsi="Calibri"/>
          <w:sz w:val="24"/>
        </w:rPr>
      </w:pPr>
    </w:p>
    <w:p w14:paraId="42DD32D7" w14:textId="1F7A1523" w:rsidR="004F377A" w:rsidRPr="003A6008" w:rsidRDefault="004F377A" w:rsidP="00381809">
      <w:pPr>
        <w:numPr>
          <w:ilvl w:val="0"/>
          <w:numId w:val="3"/>
        </w:numPr>
        <w:rPr>
          <w:rFonts w:ascii="Calibri" w:hAnsi="Calibri"/>
          <w:sz w:val="24"/>
        </w:rPr>
      </w:pPr>
      <w:r w:rsidRPr="003A6008">
        <w:rPr>
          <w:rFonts w:ascii="Calibri" w:hAnsi="Calibri"/>
          <w:sz w:val="24"/>
        </w:rPr>
        <w:t xml:space="preserve">Details of how to register for the the Seminars (mandatory) will be provided at the </w:t>
      </w:r>
      <w:r w:rsidRPr="00725CA4">
        <w:rPr>
          <w:rFonts w:ascii="Calibri" w:hAnsi="Calibri"/>
          <w:i/>
          <w:sz w:val="24"/>
        </w:rPr>
        <w:t>Introduc</w:t>
      </w:r>
      <w:r w:rsidR="00DD7119" w:rsidRPr="00725CA4">
        <w:rPr>
          <w:rFonts w:ascii="Calibri" w:hAnsi="Calibri"/>
          <w:i/>
          <w:sz w:val="24"/>
        </w:rPr>
        <w:t>t</w:t>
      </w:r>
      <w:r w:rsidR="00725CA4" w:rsidRPr="00725CA4">
        <w:rPr>
          <w:rFonts w:ascii="Calibri" w:hAnsi="Calibri"/>
          <w:i/>
          <w:sz w:val="24"/>
        </w:rPr>
        <w:t>ory Lecture on Tuesday September 5</w:t>
      </w:r>
      <w:r w:rsidR="00725CA4" w:rsidRPr="00725CA4">
        <w:rPr>
          <w:rFonts w:ascii="Calibri" w:hAnsi="Calibri"/>
          <w:i/>
          <w:sz w:val="24"/>
          <w:vertAlign w:val="superscript"/>
        </w:rPr>
        <w:t>th</w:t>
      </w:r>
      <w:r w:rsidR="00725CA4" w:rsidRPr="00725CA4">
        <w:rPr>
          <w:rFonts w:ascii="Calibri" w:hAnsi="Calibri"/>
          <w:i/>
          <w:sz w:val="24"/>
        </w:rPr>
        <w:t xml:space="preserve"> at 12.00 in AM250</w:t>
      </w:r>
    </w:p>
    <w:p w14:paraId="3AF43ABF" w14:textId="77777777" w:rsidR="004F377A" w:rsidRPr="003A6008" w:rsidRDefault="004F377A" w:rsidP="00381809">
      <w:pPr>
        <w:rPr>
          <w:rFonts w:ascii="Calibri" w:hAnsi="Calibri"/>
          <w:sz w:val="24"/>
        </w:rPr>
      </w:pPr>
    </w:p>
    <w:p w14:paraId="467E86A8" w14:textId="77777777" w:rsidR="004F377A" w:rsidRPr="003A6008" w:rsidRDefault="004F377A" w:rsidP="00381809">
      <w:pPr>
        <w:rPr>
          <w:rFonts w:ascii="Calibri" w:hAnsi="Calibri"/>
          <w:sz w:val="24"/>
        </w:rPr>
      </w:pPr>
    </w:p>
    <w:p w14:paraId="7F00A9A1" w14:textId="748C8A4C" w:rsidR="004F377A" w:rsidRPr="00C52139" w:rsidRDefault="004F377A" w:rsidP="00381809">
      <w:pPr>
        <w:numPr>
          <w:ilvl w:val="0"/>
          <w:numId w:val="3"/>
        </w:numPr>
        <w:rPr>
          <w:rFonts w:ascii="Calibri" w:hAnsi="Calibri"/>
          <w:color w:val="0000FF"/>
          <w:sz w:val="24"/>
        </w:rPr>
      </w:pPr>
      <w:r w:rsidRPr="003A6008">
        <w:rPr>
          <w:rFonts w:ascii="Calibri" w:hAnsi="Calibri"/>
          <w:sz w:val="24"/>
        </w:rPr>
        <w:t xml:space="preserve">Seminars start the week </w:t>
      </w:r>
      <w:r w:rsidRPr="00C52139">
        <w:rPr>
          <w:rFonts w:ascii="Calibri" w:hAnsi="Calibri"/>
          <w:sz w:val="24"/>
        </w:rPr>
        <w:t>of Monday</w:t>
      </w:r>
      <w:r w:rsidRPr="00C52139">
        <w:rPr>
          <w:rFonts w:ascii="Calibri" w:hAnsi="Calibri"/>
          <w:b/>
          <w:sz w:val="24"/>
        </w:rPr>
        <w:t xml:space="preserve"> </w:t>
      </w:r>
      <w:r w:rsidRPr="00C52139">
        <w:rPr>
          <w:rFonts w:ascii="Calibri" w:hAnsi="Calibri"/>
          <w:b/>
          <w:color w:val="0000FF"/>
          <w:sz w:val="24"/>
        </w:rPr>
        <w:t>September 2</w:t>
      </w:r>
      <w:r w:rsidR="00CF7C39">
        <w:rPr>
          <w:rFonts w:ascii="Calibri" w:hAnsi="Calibri"/>
          <w:b/>
          <w:color w:val="0000FF"/>
          <w:sz w:val="24"/>
        </w:rPr>
        <w:t>5</w:t>
      </w:r>
      <w:r w:rsidR="009A0243" w:rsidRPr="009A0243">
        <w:rPr>
          <w:rFonts w:ascii="Calibri" w:hAnsi="Calibri"/>
          <w:b/>
          <w:color w:val="0000FF"/>
          <w:sz w:val="24"/>
          <w:vertAlign w:val="superscript"/>
        </w:rPr>
        <w:t>th</w:t>
      </w:r>
      <w:r w:rsidR="009A0243">
        <w:rPr>
          <w:rFonts w:ascii="Calibri" w:hAnsi="Calibri"/>
          <w:b/>
          <w:color w:val="0000FF"/>
          <w:sz w:val="24"/>
        </w:rPr>
        <w:t xml:space="preserve"> </w:t>
      </w:r>
      <w:r w:rsidRPr="00C52139">
        <w:rPr>
          <w:rFonts w:ascii="Calibri" w:hAnsi="Calibri"/>
          <w:b/>
          <w:color w:val="0000FF"/>
          <w:sz w:val="24"/>
          <w:vertAlign w:val="superscript"/>
        </w:rPr>
        <w:t xml:space="preserve"> </w:t>
      </w:r>
      <w:r w:rsidRPr="00C52139">
        <w:rPr>
          <w:rFonts w:ascii="Calibri" w:hAnsi="Calibri"/>
          <w:b/>
          <w:color w:val="0000FF"/>
          <w:sz w:val="24"/>
        </w:rPr>
        <w:t xml:space="preserve"> and</w:t>
      </w:r>
      <w:r w:rsidRPr="00C52139">
        <w:rPr>
          <w:rFonts w:ascii="Calibri" w:hAnsi="Calibri"/>
          <w:color w:val="0000FF"/>
          <w:sz w:val="24"/>
        </w:rPr>
        <w:t xml:space="preserve"> </w:t>
      </w:r>
      <w:r w:rsidRPr="009A0243">
        <w:rPr>
          <w:rFonts w:ascii="Calibri" w:hAnsi="Calibri"/>
          <w:b/>
          <w:color w:val="0000FF"/>
          <w:sz w:val="24"/>
        </w:rPr>
        <w:t>end</w:t>
      </w:r>
      <w:r w:rsidRPr="00C52139">
        <w:rPr>
          <w:rFonts w:ascii="Calibri" w:hAnsi="Calibri"/>
          <w:color w:val="0000FF"/>
          <w:sz w:val="24"/>
        </w:rPr>
        <w:t xml:space="preserve"> </w:t>
      </w:r>
      <w:r w:rsidRPr="00C52139">
        <w:rPr>
          <w:rFonts w:ascii="Calibri" w:hAnsi="Calibri"/>
          <w:b/>
          <w:color w:val="0000FF"/>
          <w:sz w:val="24"/>
        </w:rPr>
        <w:t xml:space="preserve">November </w:t>
      </w:r>
      <w:r w:rsidR="009A0243">
        <w:rPr>
          <w:rFonts w:ascii="Calibri" w:hAnsi="Calibri"/>
          <w:b/>
          <w:color w:val="0000FF"/>
          <w:sz w:val="24"/>
        </w:rPr>
        <w:t>2</w:t>
      </w:r>
      <w:r w:rsidR="00CF7C39">
        <w:rPr>
          <w:rFonts w:ascii="Calibri" w:hAnsi="Calibri"/>
          <w:b/>
          <w:color w:val="0000FF"/>
          <w:sz w:val="24"/>
        </w:rPr>
        <w:t>4</w:t>
      </w:r>
      <w:r w:rsidR="009A0243" w:rsidRPr="009A0243">
        <w:rPr>
          <w:rFonts w:ascii="Calibri" w:hAnsi="Calibri"/>
          <w:b/>
          <w:color w:val="0000FF"/>
          <w:sz w:val="24"/>
          <w:vertAlign w:val="superscript"/>
        </w:rPr>
        <w:t>th</w:t>
      </w:r>
      <w:r w:rsidR="009A0243">
        <w:rPr>
          <w:rFonts w:ascii="Calibri" w:hAnsi="Calibri"/>
          <w:b/>
          <w:color w:val="0000FF"/>
          <w:sz w:val="24"/>
        </w:rPr>
        <w:t xml:space="preserve"> </w:t>
      </w:r>
      <w:r w:rsidRPr="00C52139">
        <w:rPr>
          <w:rFonts w:ascii="Calibri" w:hAnsi="Calibri"/>
          <w:b/>
          <w:color w:val="0000FF"/>
          <w:sz w:val="24"/>
          <w:vertAlign w:val="superscript"/>
        </w:rPr>
        <w:t xml:space="preserve"> </w:t>
      </w:r>
      <w:r w:rsidRPr="00C52139">
        <w:rPr>
          <w:rFonts w:ascii="Calibri" w:hAnsi="Calibri"/>
          <w:color w:val="0000FF"/>
          <w:sz w:val="24"/>
        </w:rPr>
        <w:t xml:space="preserve">(nine weeks). </w:t>
      </w:r>
    </w:p>
    <w:p w14:paraId="57787415" w14:textId="77777777" w:rsidR="004F377A" w:rsidRPr="00C52139" w:rsidRDefault="004F377A" w:rsidP="00381809">
      <w:pPr>
        <w:pStyle w:val="BodyText2"/>
        <w:rPr>
          <w:rFonts w:ascii="Calibri" w:hAnsi="Calibri"/>
          <w:color w:val="0000FF"/>
          <w:sz w:val="32"/>
        </w:rPr>
      </w:pPr>
    </w:p>
    <w:p w14:paraId="430A275D" w14:textId="77777777" w:rsidR="004F377A" w:rsidRPr="0043076A" w:rsidRDefault="004F377A" w:rsidP="00381809">
      <w:pPr>
        <w:pStyle w:val="BodyText2"/>
        <w:rPr>
          <w:rFonts w:ascii="Calibri" w:hAnsi="Calibri"/>
          <w:sz w:val="28"/>
          <w:u w:val="single"/>
        </w:rPr>
      </w:pPr>
      <w:r w:rsidRPr="0043076A">
        <w:rPr>
          <w:rFonts w:ascii="Calibri" w:hAnsi="Calibri"/>
          <w:sz w:val="28"/>
          <w:u w:val="single"/>
        </w:rPr>
        <w:t xml:space="preserve">Module Assessment: </w:t>
      </w:r>
    </w:p>
    <w:p w14:paraId="7794FD8A" w14:textId="77777777" w:rsidR="004F377A" w:rsidRPr="00860962" w:rsidRDefault="004F377A" w:rsidP="00381809">
      <w:pPr>
        <w:jc w:val="both"/>
        <w:rPr>
          <w:rFonts w:ascii="Calibri" w:hAnsi="Calibri"/>
          <w:b/>
          <w:sz w:val="24"/>
        </w:rPr>
      </w:pPr>
      <w:r>
        <w:rPr>
          <w:rFonts w:ascii="Calibri" w:hAnsi="Calibri"/>
          <w:sz w:val="24"/>
        </w:rPr>
        <w:t>All modules are assessed through: (a) exam, (70%); (b) a written assignment (20%) and (c) attendance and partic</w:t>
      </w:r>
      <w:r w:rsidR="00AC458D">
        <w:rPr>
          <w:rFonts w:ascii="Calibri" w:hAnsi="Calibri"/>
          <w:sz w:val="24"/>
        </w:rPr>
        <w:t>ipation in</w:t>
      </w:r>
      <w:r>
        <w:rPr>
          <w:rFonts w:ascii="Calibri" w:hAnsi="Calibri"/>
          <w:sz w:val="24"/>
        </w:rPr>
        <w:t xml:space="preserve"> seminars (10%). </w:t>
      </w:r>
      <w:r w:rsidRPr="00860962">
        <w:rPr>
          <w:rFonts w:ascii="Calibri" w:hAnsi="Calibri"/>
          <w:b/>
          <w:sz w:val="24"/>
        </w:rPr>
        <w:t>You are required to pass all modules in Year 2 i</w:t>
      </w:r>
      <w:r>
        <w:rPr>
          <w:rFonts w:ascii="Calibri" w:hAnsi="Calibri"/>
          <w:b/>
          <w:sz w:val="24"/>
        </w:rPr>
        <w:t>n order to progress into Year 3 and an overall mark of 40% is required to pass each module.</w:t>
      </w:r>
    </w:p>
    <w:p w14:paraId="29CF8069" w14:textId="77777777" w:rsidR="004F377A" w:rsidRPr="00860962" w:rsidRDefault="004F377A" w:rsidP="00381809">
      <w:pPr>
        <w:rPr>
          <w:rFonts w:ascii="Calibri" w:hAnsi="Calibri"/>
          <w:sz w:val="24"/>
        </w:rPr>
      </w:pPr>
    </w:p>
    <w:p w14:paraId="187DF791" w14:textId="77777777" w:rsidR="004F377A" w:rsidRPr="00860962" w:rsidRDefault="004F377A" w:rsidP="00381809">
      <w:pPr>
        <w:jc w:val="both"/>
        <w:rPr>
          <w:rFonts w:ascii="Calibri" w:hAnsi="Calibri"/>
          <w:b/>
          <w:sz w:val="24"/>
          <w:u w:val="single"/>
        </w:rPr>
      </w:pPr>
      <w:r w:rsidRPr="00860962">
        <w:rPr>
          <w:rFonts w:ascii="Calibri" w:hAnsi="Calibri"/>
          <w:b/>
          <w:sz w:val="24"/>
          <w:u w:val="single"/>
        </w:rPr>
        <w:t>Lecture/Seminar Attendance</w:t>
      </w:r>
    </w:p>
    <w:p w14:paraId="338F2ABA" w14:textId="77777777" w:rsidR="004F377A" w:rsidRPr="00860962" w:rsidRDefault="004F377A" w:rsidP="00381809">
      <w:pPr>
        <w:jc w:val="both"/>
        <w:rPr>
          <w:rFonts w:ascii="Calibri" w:hAnsi="Calibri"/>
          <w:sz w:val="24"/>
        </w:rPr>
      </w:pPr>
      <w:r w:rsidRPr="00860962">
        <w:rPr>
          <w:rFonts w:ascii="Calibri" w:hAnsi="Calibri"/>
          <w:sz w:val="24"/>
        </w:rPr>
        <w:t xml:space="preserve">Your responsibility as a student is to attend all lectures and seminars. Lectures are an integral part of the learning process.  The seminars are specially designed to deepen your learning and knowledge and are also an integral part of the learning process Historians of our School would ascertain at least one fact: students who attend lectures and seminars consistently perform better than those who don’t. </w:t>
      </w:r>
    </w:p>
    <w:p w14:paraId="1666EC20" w14:textId="77777777" w:rsidR="004F377A" w:rsidRDefault="004F377A" w:rsidP="00381809">
      <w:pPr>
        <w:jc w:val="center"/>
        <w:rPr>
          <w:rFonts w:ascii="Calibri" w:hAnsi="Calibri"/>
          <w:sz w:val="24"/>
          <w:u w:val="single"/>
        </w:rPr>
      </w:pPr>
    </w:p>
    <w:p w14:paraId="057D5734" w14:textId="77777777" w:rsidR="004F377A" w:rsidRPr="00665822" w:rsidRDefault="004F377A" w:rsidP="00381809">
      <w:pPr>
        <w:rPr>
          <w:rFonts w:ascii="Calibri" w:hAnsi="Calibri"/>
          <w:b/>
          <w:sz w:val="24"/>
          <w:u w:val="single"/>
        </w:rPr>
      </w:pPr>
      <w:r w:rsidRPr="00665822">
        <w:rPr>
          <w:rFonts w:ascii="Calibri" w:hAnsi="Calibri"/>
          <w:b/>
          <w:sz w:val="24"/>
          <w:u w:val="single"/>
        </w:rPr>
        <w:t>Seminar Registration</w:t>
      </w:r>
    </w:p>
    <w:p w14:paraId="3487159F" w14:textId="485997E6" w:rsidR="004F377A" w:rsidRPr="00860962" w:rsidRDefault="004F377A" w:rsidP="00381809">
      <w:pPr>
        <w:rPr>
          <w:rFonts w:ascii="Calibri" w:hAnsi="Calibri"/>
          <w:sz w:val="24"/>
        </w:rPr>
      </w:pPr>
      <w:r w:rsidRPr="00860962">
        <w:rPr>
          <w:rFonts w:ascii="Calibri" w:hAnsi="Calibri"/>
          <w:sz w:val="24"/>
        </w:rPr>
        <w:t xml:space="preserve">The seminars begin on the week of </w:t>
      </w:r>
      <w:r w:rsidR="009A0243">
        <w:rPr>
          <w:rFonts w:ascii="Calibri" w:hAnsi="Calibri"/>
          <w:b/>
          <w:color w:val="0000FF"/>
          <w:sz w:val="24"/>
        </w:rPr>
        <w:t>Monday Sept 2</w:t>
      </w:r>
      <w:r w:rsidR="00CF7C39">
        <w:rPr>
          <w:rFonts w:ascii="Calibri" w:hAnsi="Calibri"/>
          <w:b/>
          <w:color w:val="0000FF"/>
          <w:sz w:val="24"/>
        </w:rPr>
        <w:t>5</w:t>
      </w:r>
      <w:r w:rsidR="009A0243" w:rsidRPr="009A0243">
        <w:rPr>
          <w:rFonts w:ascii="Calibri" w:hAnsi="Calibri"/>
          <w:b/>
          <w:color w:val="0000FF"/>
          <w:sz w:val="24"/>
          <w:vertAlign w:val="superscript"/>
        </w:rPr>
        <w:t>th</w:t>
      </w:r>
      <w:r w:rsidR="009A0243">
        <w:rPr>
          <w:rFonts w:ascii="Calibri" w:hAnsi="Calibri"/>
          <w:b/>
          <w:color w:val="0000FF"/>
          <w:sz w:val="24"/>
        </w:rPr>
        <w:t xml:space="preserve"> </w:t>
      </w:r>
      <w:r>
        <w:rPr>
          <w:rFonts w:ascii="Calibri" w:hAnsi="Calibri"/>
          <w:b/>
          <w:color w:val="FF0000"/>
          <w:sz w:val="24"/>
        </w:rPr>
        <w:t xml:space="preserve"> </w:t>
      </w:r>
      <w:r>
        <w:rPr>
          <w:rFonts w:ascii="Calibri" w:hAnsi="Calibri"/>
          <w:b/>
          <w:sz w:val="24"/>
        </w:rPr>
        <w:t xml:space="preserve"> and registration and details of how to register for them will be given at the Introductory lecture</w:t>
      </w:r>
      <w:r w:rsidRPr="00860962">
        <w:rPr>
          <w:rFonts w:ascii="Calibri" w:hAnsi="Calibri"/>
          <w:sz w:val="24"/>
        </w:rPr>
        <w:t xml:space="preserve">. Please note that seminars are </w:t>
      </w:r>
      <w:r>
        <w:rPr>
          <w:rFonts w:ascii="Calibri" w:hAnsi="Calibri"/>
          <w:b/>
          <w:sz w:val="24"/>
        </w:rPr>
        <w:t>o</w:t>
      </w:r>
      <w:r w:rsidRPr="00860962">
        <w:rPr>
          <w:rFonts w:ascii="Calibri" w:hAnsi="Calibri"/>
          <w:b/>
          <w:sz w:val="24"/>
        </w:rPr>
        <w:t>bligatory</w:t>
      </w:r>
      <w:r>
        <w:rPr>
          <w:rFonts w:ascii="Calibri" w:hAnsi="Calibri"/>
          <w:sz w:val="24"/>
        </w:rPr>
        <w:t xml:space="preserve"> for all students</w:t>
      </w:r>
      <w:r w:rsidRPr="00860962">
        <w:rPr>
          <w:rFonts w:ascii="Calibri" w:hAnsi="Calibri"/>
          <w:sz w:val="24"/>
        </w:rPr>
        <w:t xml:space="preserve"> with the exception of Visiting and Erasmus students.</w:t>
      </w:r>
      <w:r w:rsidR="00791F3A">
        <w:rPr>
          <w:rFonts w:ascii="Calibri" w:hAnsi="Calibri"/>
          <w:sz w:val="24"/>
        </w:rPr>
        <w:t xml:space="preserve"> </w:t>
      </w:r>
    </w:p>
    <w:p w14:paraId="3D554349" w14:textId="77777777" w:rsidR="004F377A" w:rsidRPr="00860962" w:rsidRDefault="004F377A" w:rsidP="00381809">
      <w:pPr>
        <w:jc w:val="center"/>
        <w:rPr>
          <w:rFonts w:ascii="Calibri" w:hAnsi="Calibri"/>
          <w:sz w:val="24"/>
          <w:u w:val="single"/>
        </w:rPr>
      </w:pPr>
    </w:p>
    <w:p w14:paraId="0B032F26" w14:textId="77777777" w:rsidR="004F377A" w:rsidRPr="00860962" w:rsidRDefault="004F377A" w:rsidP="00381809">
      <w:pPr>
        <w:rPr>
          <w:rFonts w:ascii="Calibri" w:hAnsi="Calibri"/>
        </w:rPr>
      </w:pPr>
    </w:p>
    <w:p w14:paraId="1434804D" w14:textId="4B0821D8" w:rsidR="004F377A" w:rsidRPr="00C52139" w:rsidRDefault="004F377A" w:rsidP="00381809">
      <w:pPr>
        <w:rPr>
          <w:rFonts w:ascii="Calibri" w:hAnsi="Calibri"/>
          <w:color w:val="0000FF"/>
        </w:rPr>
      </w:pPr>
      <w:r>
        <w:rPr>
          <w:rFonts w:ascii="Calibri" w:hAnsi="Calibri"/>
        </w:rPr>
        <w:t>IN</w:t>
      </w:r>
      <w:r w:rsidRPr="00860962">
        <w:rPr>
          <w:rFonts w:ascii="Calibri" w:hAnsi="Calibri"/>
        </w:rPr>
        <w:t xml:space="preserve"> </w:t>
      </w:r>
      <w:r w:rsidRPr="00860962">
        <w:rPr>
          <w:rFonts w:ascii="Calibri" w:hAnsi="Calibri"/>
          <w:b/>
        </w:rPr>
        <w:t>SEMESTER  2</w:t>
      </w:r>
      <w:r w:rsidRPr="00860962">
        <w:rPr>
          <w:rFonts w:ascii="Calibri" w:hAnsi="Calibri"/>
        </w:rPr>
        <w:t xml:space="preserve">, </w:t>
      </w:r>
      <w:r>
        <w:rPr>
          <w:rFonts w:ascii="Calibri" w:hAnsi="Calibri"/>
        </w:rPr>
        <w:t>LECTURES BEGIN THE FIRST WEEK OF THE SEMESTER</w:t>
      </w:r>
      <w:r w:rsidR="00631599">
        <w:rPr>
          <w:rFonts w:ascii="Calibri" w:hAnsi="Calibri"/>
        </w:rPr>
        <w:t xml:space="preserve"> on January 15th </w:t>
      </w:r>
      <w:r>
        <w:rPr>
          <w:rFonts w:ascii="Calibri" w:hAnsi="Calibri"/>
        </w:rPr>
        <w:t xml:space="preserve"> AND </w:t>
      </w:r>
      <w:r w:rsidRPr="000E6E22">
        <w:rPr>
          <w:rFonts w:ascii="Calibri" w:hAnsi="Calibri"/>
          <w:i/>
        </w:rPr>
        <w:t>SEMINARS</w:t>
      </w:r>
      <w:r>
        <w:rPr>
          <w:rFonts w:ascii="Calibri" w:hAnsi="Calibri"/>
        </w:rPr>
        <w:t xml:space="preserve"> BEGIN </w:t>
      </w:r>
      <w:r w:rsidRPr="00C52139">
        <w:rPr>
          <w:rFonts w:ascii="Calibri" w:hAnsi="Calibri"/>
          <w:color w:val="0000FF"/>
        </w:rPr>
        <w:t xml:space="preserve">Week - Commencing </w:t>
      </w:r>
      <w:r w:rsidR="003E5597">
        <w:rPr>
          <w:rFonts w:ascii="Calibri" w:hAnsi="Calibri"/>
          <w:color w:val="0000FF"/>
        </w:rPr>
        <w:t>January 2</w:t>
      </w:r>
      <w:r w:rsidR="00631599">
        <w:rPr>
          <w:rFonts w:ascii="Calibri" w:hAnsi="Calibri"/>
          <w:color w:val="0000FF"/>
        </w:rPr>
        <w:t>9</w:t>
      </w:r>
      <w:r w:rsidR="00631599" w:rsidRPr="00631599">
        <w:rPr>
          <w:rFonts w:ascii="Calibri" w:hAnsi="Calibri"/>
          <w:color w:val="0000FF"/>
          <w:vertAlign w:val="superscript"/>
        </w:rPr>
        <w:t>t</w:t>
      </w:r>
      <w:r w:rsidR="00631599">
        <w:rPr>
          <w:rFonts w:ascii="Calibri" w:hAnsi="Calibri"/>
          <w:color w:val="0000FF"/>
          <w:vertAlign w:val="superscript"/>
        </w:rPr>
        <w:t>h</w:t>
      </w:r>
      <w:r w:rsidR="000B40EE">
        <w:rPr>
          <w:rFonts w:ascii="Calibri" w:hAnsi="Calibri"/>
          <w:color w:val="0000FF"/>
        </w:rPr>
        <w:t xml:space="preserve"> </w:t>
      </w:r>
      <w:r w:rsidR="003E5597">
        <w:rPr>
          <w:rFonts w:ascii="Calibri" w:hAnsi="Calibri"/>
          <w:color w:val="0000FF"/>
        </w:rPr>
        <w:t xml:space="preserve"> </w:t>
      </w:r>
      <w:r w:rsidR="009A0243">
        <w:rPr>
          <w:rFonts w:ascii="Calibri" w:hAnsi="Calibri"/>
          <w:color w:val="0000FF"/>
        </w:rPr>
        <w:t xml:space="preserve">   until Week-Endin</w:t>
      </w:r>
      <w:r w:rsidR="00CF7C39">
        <w:rPr>
          <w:rFonts w:ascii="Calibri" w:hAnsi="Calibri"/>
          <w:color w:val="0000FF"/>
        </w:rPr>
        <w:t xml:space="preserve">g April </w:t>
      </w:r>
      <w:r w:rsidR="009A0243">
        <w:rPr>
          <w:rFonts w:ascii="Calibri" w:hAnsi="Calibri"/>
          <w:color w:val="0000FF"/>
        </w:rPr>
        <w:t xml:space="preserve">  </w:t>
      </w:r>
      <w:r w:rsidR="00631599">
        <w:rPr>
          <w:rFonts w:ascii="Calibri" w:hAnsi="Calibri"/>
          <w:color w:val="0000FF"/>
        </w:rPr>
        <w:t>13</w:t>
      </w:r>
      <w:r w:rsidR="009A0243">
        <w:rPr>
          <w:rFonts w:ascii="Calibri" w:hAnsi="Calibri"/>
          <w:color w:val="0000FF"/>
          <w:vertAlign w:val="superscript"/>
        </w:rPr>
        <w:t xml:space="preserve">th </w:t>
      </w:r>
      <w:r w:rsidRPr="00C52139">
        <w:rPr>
          <w:rFonts w:ascii="Calibri" w:hAnsi="Calibri"/>
          <w:color w:val="0000FF"/>
        </w:rPr>
        <w:t>.</w:t>
      </w:r>
    </w:p>
    <w:p w14:paraId="3D2AC5FE" w14:textId="77777777" w:rsidR="004F377A" w:rsidRPr="00C52139" w:rsidRDefault="004F377A" w:rsidP="00381809">
      <w:pPr>
        <w:rPr>
          <w:rFonts w:ascii="Calibri" w:hAnsi="Calibri"/>
          <w:color w:val="0000FF"/>
        </w:rPr>
      </w:pPr>
    </w:p>
    <w:p w14:paraId="2CFA67B5" w14:textId="77777777" w:rsidR="004F377A" w:rsidRPr="00860962" w:rsidRDefault="004F377A" w:rsidP="00381809">
      <w:pPr>
        <w:jc w:val="center"/>
        <w:rPr>
          <w:rFonts w:ascii="Calibri" w:hAnsi="Calibri"/>
          <w:sz w:val="24"/>
        </w:rPr>
      </w:pPr>
    </w:p>
    <w:p w14:paraId="1D695AB4" w14:textId="77777777" w:rsidR="004F377A" w:rsidRPr="00860962" w:rsidRDefault="004F377A" w:rsidP="00C72819">
      <w:pPr>
        <w:pStyle w:val="Printing"/>
        <w:spacing w:line="240" w:lineRule="auto"/>
        <w:rPr>
          <w:rFonts w:ascii="Calibri" w:hAnsi="Calibri"/>
          <w:sz w:val="40"/>
        </w:rPr>
      </w:pPr>
      <w:r w:rsidRPr="00860962">
        <w:rPr>
          <w:rFonts w:ascii="Calibri" w:hAnsi="Calibri"/>
        </w:rPr>
        <w:br w:type="page"/>
      </w:r>
      <w:r>
        <w:rPr>
          <w:rFonts w:ascii="Calibri" w:hAnsi="Calibri"/>
          <w:sz w:val="40"/>
        </w:rPr>
        <w:lastRenderedPageBreak/>
        <w:t>CURRICULUM AND COURSE DESCRIPTIONS</w:t>
      </w:r>
    </w:p>
    <w:p w14:paraId="6DC97DF6" w14:textId="77777777" w:rsidR="004F377A" w:rsidRPr="00860962" w:rsidRDefault="004F377A" w:rsidP="00381809">
      <w:pPr>
        <w:pStyle w:val="Printing"/>
        <w:spacing w:line="240" w:lineRule="auto"/>
        <w:rPr>
          <w:rFonts w:ascii="Calibri" w:hAnsi="Calibri"/>
          <w:b/>
          <w:szCs w:val="24"/>
        </w:rPr>
      </w:pPr>
    </w:p>
    <w:p w14:paraId="65F226A6" w14:textId="77777777" w:rsidR="004F377A" w:rsidRPr="00860962" w:rsidRDefault="004F377A" w:rsidP="00381809">
      <w:pPr>
        <w:pStyle w:val="Printing"/>
        <w:spacing w:line="240" w:lineRule="auto"/>
        <w:rPr>
          <w:rFonts w:ascii="Calibri" w:hAnsi="Calibri"/>
          <w:b/>
          <w:szCs w:val="24"/>
        </w:rPr>
      </w:pPr>
      <w:r>
        <w:rPr>
          <w:rFonts w:ascii="Calibri" w:hAnsi="Calibri"/>
          <w:b/>
          <w:szCs w:val="24"/>
        </w:rPr>
        <w:t>I</w:t>
      </w:r>
      <w:r w:rsidRPr="00860962">
        <w:rPr>
          <w:rFonts w:ascii="Calibri" w:hAnsi="Calibri"/>
          <w:b/>
          <w:szCs w:val="24"/>
        </w:rPr>
        <w:t>n 2</w:t>
      </w:r>
      <w:r w:rsidRPr="00860962">
        <w:rPr>
          <w:rFonts w:ascii="Calibri" w:hAnsi="Calibri"/>
          <w:b/>
          <w:szCs w:val="24"/>
          <w:vertAlign w:val="superscript"/>
        </w:rPr>
        <w:t>nd</w:t>
      </w:r>
      <w:r>
        <w:rPr>
          <w:rFonts w:ascii="Calibri" w:hAnsi="Calibri"/>
          <w:b/>
          <w:szCs w:val="24"/>
        </w:rPr>
        <w:t xml:space="preserve"> year you take 2 </w:t>
      </w:r>
      <w:proofErr w:type="gramStart"/>
      <w:r>
        <w:rPr>
          <w:rFonts w:ascii="Calibri" w:hAnsi="Calibri"/>
          <w:b/>
          <w:szCs w:val="24"/>
        </w:rPr>
        <w:t>core</w:t>
      </w:r>
      <w:proofErr w:type="gramEnd"/>
      <w:r>
        <w:rPr>
          <w:rFonts w:ascii="Calibri" w:hAnsi="Calibri"/>
          <w:b/>
          <w:szCs w:val="24"/>
        </w:rPr>
        <w:t>, 1 elective module</w:t>
      </w:r>
      <w:r w:rsidRPr="00860962">
        <w:rPr>
          <w:rFonts w:ascii="Calibri" w:hAnsi="Calibri"/>
          <w:b/>
          <w:szCs w:val="24"/>
        </w:rPr>
        <w:t xml:space="preserve"> and a general seminar EACH semester.  </w:t>
      </w:r>
    </w:p>
    <w:p w14:paraId="15C197E2" w14:textId="77777777" w:rsidR="004F377A" w:rsidRPr="00860962" w:rsidRDefault="004F377A" w:rsidP="00381809">
      <w:pPr>
        <w:pStyle w:val="Printing"/>
        <w:spacing w:line="240" w:lineRule="auto"/>
        <w:rPr>
          <w:rFonts w:ascii="Calibri" w:hAnsi="Calibri"/>
          <w:b/>
          <w:szCs w:val="24"/>
        </w:rPr>
      </w:pPr>
    </w:p>
    <w:p w14:paraId="3EEC69F5" w14:textId="77777777" w:rsidR="004F377A" w:rsidRPr="00860962" w:rsidRDefault="004F377A" w:rsidP="00381809">
      <w:pPr>
        <w:pStyle w:val="Printing"/>
        <w:spacing w:line="240" w:lineRule="auto"/>
        <w:rPr>
          <w:rFonts w:ascii="Calibri" w:hAnsi="Calibri"/>
          <w:b/>
          <w:szCs w:val="24"/>
          <w:u w:val="single"/>
        </w:rPr>
      </w:pPr>
      <w:r w:rsidRPr="00860962">
        <w:rPr>
          <w:rFonts w:ascii="Calibri" w:hAnsi="Calibri"/>
          <w:b/>
          <w:szCs w:val="24"/>
          <w:u w:val="single"/>
        </w:rPr>
        <w:t>GENERAL SEMINARS</w:t>
      </w:r>
    </w:p>
    <w:p w14:paraId="0EA99FF8" w14:textId="77777777" w:rsidR="004F377A" w:rsidRPr="00860962" w:rsidRDefault="004F377A" w:rsidP="00381809">
      <w:pPr>
        <w:pStyle w:val="Printing"/>
        <w:spacing w:line="240" w:lineRule="auto"/>
        <w:rPr>
          <w:rFonts w:ascii="Calibri" w:hAnsi="Calibri"/>
          <w:b/>
          <w:szCs w:val="24"/>
          <w:u w:val="single"/>
        </w:rPr>
      </w:pPr>
    </w:p>
    <w:p w14:paraId="1C6A96E8" w14:textId="77777777" w:rsidR="004F377A" w:rsidRPr="00860962" w:rsidRDefault="004F377A" w:rsidP="00381809">
      <w:pPr>
        <w:pStyle w:val="Printing"/>
        <w:spacing w:line="240" w:lineRule="auto"/>
        <w:rPr>
          <w:rFonts w:ascii="Calibri" w:hAnsi="Calibri"/>
          <w:b/>
          <w:szCs w:val="24"/>
        </w:rPr>
      </w:pPr>
      <w:r w:rsidRPr="00860962">
        <w:rPr>
          <w:rFonts w:ascii="Calibri" w:hAnsi="Calibri"/>
          <w:b/>
          <w:szCs w:val="24"/>
        </w:rPr>
        <w:t>Students are required to attend general seminars once a week</w:t>
      </w:r>
      <w:r>
        <w:rPr>
          <w:rFonts w:ascii="Calibri" w:hAnsi="Calibri"/>
          <w:b/>
          <w:szCs w:val="24"/>
        </w:rPr>
        <w:t xml:space="preserve"> for nine weeks in each semester</w:t>
      </w:r>
      <w:r w:rsidRPr="00860962">
        <w:rPr>
          <w:rFonts w:ascii="Calibri" w:hAnsi="Calibri"/>
          <w:b/>
          <w:szCs w:val="24"/>
        </w:rPr>
        <w:t>.</w:t>
      </w:r>
    </w:p>
    <w:p w14:paraId="402C0365" w14:textId="77777777" w:rsidR="004F377A" w:rsidRPr="00860962" w:rsidRDefault="004F377A" w:rsidP="00381809">
      <w:pPr>
        <w:jc w:val="both"/>
        <w:rPr>
          <w:rFonts w:ascii="Calibri" w:hAnsi="Calibri"/>
          <w:sz w:val="24"/>
        </w:rPr>
      </w:pPr>
    </w:p>
    <w:p w14:paraId="738B0D9C" w14:textId="77777777" w:rsidR="004F377A" w:rsidRPr="00860962" w:rsidRDefault="004F377A" w:rsidP="00381809">
      <w:pPr>
        <w:rPr>
          <w:rFonts w:ascii="Calibri" w:hAnsi="Calibri"/>
          <w:sz w:val="24"/>
        </w:rPr>
      </w:pPr>
      <w:r w:rsidRPr="00860962">
        <w:rPr>
          <w:rFonts w:ascii="Calibri" w:hAnsi="Calibri"/>
          <w:sz w:val="24"/>
        </w:rPr>
        <w:t xml:space="preserve">You are </w:t>
      </w:r>
      <w:r w:rsidRPr="00860962">
        <w:rPr>
          <w:rFonts w:ascii="Calibri" w:hAnsi="Calibri"/>
          <w:b/>
          <w:sz w:val="24"/>
        </w:rPr>
        <w:t>required</w:t>
      </w:r>
      <w:r w:rsidRPr="00860962">
        <w:rPr>
          <w:rFonts w:ascii="Calibri" w:hAnsi="Calibri"/>
          <w:sz w:val="24"/>
        </w:rPr>
        <w:t xml:space="preserve"> to </w:t>
      </w:r>
      <w:r>
        <w:rPr>
          <w:rFonts w:ascii="Calibri" w:hAnsi="Calibri"/>
          <w:sz w:val="24"/>
        </w:rPr>
        <w:t xml:space="preserve">register for a seminar group using our registration process (details of how to register will be given </w:t>
      </w:r>
      <w:r w:rsidRPr="00860962">
        <w:rPr>
          <w:rFonts w:ascii="Calibri" w:hAnsi="Calibri"/>
          <w:sz w:val="24"/>
        </w:rPr>
        <w:t>in lectures during</w:t>
      </w:r>
      <w:r>
        <w:rPr>
          <w:rFonts w:ascii="Calibri" w:hAnsi="Calibri"/>
          <w:sz w:val="24"/>
        </w:rPr>
        <w:t xml:space="preserve"> the introductory week). </w:t>
      </w:r>
    </w:p>
    <w:p w14:paraId="3896044C" w14:textId="77777777" w:rsidR="004F377A" w:rsidRPr="00860962" w:rsidRDefault="004F377A" w:rsidP="00381809">
      <w:pPr>
        <w:rPr>
          <w:rFonts w:ascii="Calibri" w:hAnsi="Calibri"/>
          <w:sz w:val="24"/>
        </w:rPr>
      </w:pPr>
    </w:p>
    <w:p w14:paraId="6E2F9D5D" w14:textId="77777777" w:rsidR="004F377A" w:rsidRPr="00DD7119" w:rsidRDefault="004F377A" w:rsidP="00381809">
      <w:pPr>
        <w:rPr>
          <w:rFonts w:ascii="Calibri" w:hAnsi="Calibri"/>
          <w:sz w:val="24"/>
          <w:u w:val="single"/>
        </w:rPr>
      </w:pPr>
      <w:r w:rsidRPr="00DD7119">
        <w:rPr>
          <w:rFonts w:ascii="Calibri" w:hAnsi="Calibri"/>
          <w:sz w:val="24"/>
          <w:u w:val="single"/>
        </w:rPr>
        <w:t>What is the Purpose of the Seminars?</w:t>
      </w:r>
    </w:p>
    <w:p w14:paraId="33B4FD1C" w14:textId="77777777" w:rsidR="004F377A" w:rsidRPr="00860962" w:rsidRDefault="004F377A" w:rsidP="00AC458D">
      <w:pPr>
        <w:jc w:val="both"/>
        <w:rPr>
          <w:rFonts w:ascii="Calibri" w:hAnsi="Calibri"/>
          <w:sz w:val="24"/>
        </w:rPr>
      </w:pPr>
      <w:r>
        <w:rPr>
          <w:rFonts w:ascii="Calibri" w:hAnsi="Calibri"/>
          <w:sz w:val="24"/>
        </w:rPr>
        <w:t>The</w:t>
      </w:r>
      <w:r w:rsidRPr="00860962">
        <w:rPr>
          <w:rFonts w:ascii="Calibri" w:hAnsi="Calibri"/>
          <w:sz w:val="24"/>
        </w:rPr>
        <w:t xml:space="preserve"> seminar support</w:t>
      </w:r>
      <w:r>
        <w:rPr>
          <w:rFonts w:ascii="Calibri" w:hAnsi="Calibri"/>
          <w:sz w:val="24"/>
        </w:rPr>
        <w:t>s</w:t>
      </w:r>
      <w:r w:rsidRPr="00860962">
        <w:rPr>
          <w:rFonts w:ascii="Calibri" w:hAnsi="Calibri"/>
          <w:sz w:val="24"/>
        </w:rPr>
        <w:t xml:space="preserve"> and extend</w:t>
      </w:r>
      <w:r>
        <w:rPr>
          <w:rFonts w:ascii="Calibri" w:hAnsi="Calibri"/>
          <w:sz w:val="24"/>
        </w:rPr>
        <w:t>s</w:t>
      </w:r>
      <w:r w:rsidRPr="00860962">
        <w:rPr>
          <w:rFonts w:ascii="Calibri" w:hAnsi="Calibri"/>
          <w:sz w:val="24"/>
        </w:rPr>
        <w:t xml:space="preserve"> the learning </w:t>
      </w:r>
      <w:r>
        <w:rPr>
          <w:rFonts w:ascii="Calibri" w:hAnsi="Calibri"/>
          <w:sz w:val="24"/>
        </w:rPr>
        <w:t xml:space="preserve">in the modules. The format is: </w:t>
      </w:r>
      <w:r w:rsidRPr="00860962">
        <w:rPr>
          <w:rFonts w:ascii="Calibri" w:hAnsi="Calibri"/>
          <w:sz w:val="24"/>
        </w:rPr>
        <w:t xml:space="preserve"> small </w:t>
      </w:r>
      <w:r>
        <w:rPr>
          <w:rFonts w:ascii="Calibri" w:hAnsi="Calibri"/>
          <w:sz w:val="24"/>
        </w:rPr>
        <w:t>numbers of students meeting weekly, to encourage group</w:t>
      </w:r>
      <w:r w:rsidRPr="00860962">
        <w:rPr>
          <w:rFonts w:ascii="Calibri" w:hAnsi="Calibri"/>
          <w:sz w:val="24"/>
        </w:rPr>
        <w:t xml:space="preserve"> discussion and debate</w:t>
      </w:r>
      <w:r>
        <w:rPr>
          <w:rFonts w:ascii="Calibri" w:hAnsi="Calibri"/>
          <w:sz w:val="24"/>
        </w:rPr>
        <w:t xml:space="preserve"> around selected themes, and designed specifically  to help</w:t>
      </w:r>
      <w:r w:rsidRPr="00860962">
        <w:rPr>
          <w:rFonts w:ascii="Calibri" w:hAnsi="Calibri"/>
          <w:sz w:val="24"/>
        </w:rPr>
        <w:t xml:space="preserve"> </w:t>
      </w:r>
      <w:r>
        <w:rPr>
          <w:rFonts w:ascii="Calibri" w:hAnsi="Calibri"/>
          <w:sz w:val="24"/>
        </w:rPr>
        <w:t xml:space="preserve">you </w:t>
      </w:r>
      <w:r w:rsidRPr="00860962">
        <w:rPr>
          <w:rFonts w:ascii="Calibri" w:hAnsi="Calibri"/>
          <w:sz w:val="24"/>
        </w:rPr>
        <w:t>develop your critical thinking skills.</w:t>
      </w:r>
    </w:p>
    <w:p w14:paraId="415EEC9F" w14:textId="77777777" w:rsidR="004F377A" w:rsidRPr="00860962" w:rsidRDefault="004F377A" w:rsidP="00381809">
      <w:pPr>
        <w:rPr>
          <w:rFonts w:ascii="Calibri" w:hAnsi="Calibri"/>
          <w:sz w:val="24"/>
        </w:rPr>
      </w:pPr>
    </w:p>
    <w:p w14:paraId="71A8543E" w14:textId="77777777" w:rsidR="004F377A" w:rsidRPr="00DD7119" w:rsidRDefault="004F377A" w:rsidP="00381809">
      <w:pPr>
        <w:rPr>
          <w:rFonts w:ascii="Calibri" w:hAnsi="Calibri"/>
          <w:sz w:val="24"/>
          <w:u w:val="single"/>
        </w:rPr>
      </w:pPr>
      <w:r w:rsidRPr="00DD7119">
        <w:rPr>
          <w:rFonts w:ascii="Calibri" w:hAnsi="Calibri"/>
          <w:sz w:val="24"/>
          <w:u w:val="single"/>
        </w:rPr>
        <w:t>How do they work?</w:t>
      </w:r>
    </w:p>
    <w:p w14:paraId="61B4CF79" w14:textId="19379C1E" w:rsidR="004F377A" w:rsidRDefault="004F377A" w:rsidP="00381809">
      <w:pPr>
        <w:jc w:val="both"/>
        <w:rPr>
          <w:rFonts w:ascii="Calibri" w:hAnsi="Calibri"/>
          <w:sz w:val="24"/>
        </w:rPr>
      </w:pPr>
      <w:r>
        <w:rPr>
          <w:rFonts w:ascii="Calibri" w:hAnsi="Calibri"/>
          <w:sz w:val="24"/>
        </w:rPr>
        <w:t>Prior to the seminars starting y</w:t>
      </w:r>
      <w:r w:rsidRPr="00860962">
        <w:rPr>
          <w:rFonts w:ascii="Calibri" w:hAnsi="Calibri"/>
          <w:sz w:val="24"/>
        </w:rPr>
        <w:t xml:space="preserve">ou will </w:t>
      </w:r>
      <w:r w:rsidR="0008584B">
        <w:rPr>
          <w:rFonts w:ascii="Calibri" w:hAnsi="Calibri"/>
          <w:sz w:val="24"/>
        </w:rPr>
        <w:t xml:space="preserve">be given a </w:t>
      </w:r>
      <w:r w:rsidR="0008584B" w:rsidRPr="0008584B">
        <w:rPr>
          <w:rFonts w:ascii="Calibri" w:hAnsi="Calibri"/>
          <w:b/>
          <w:sz w:val="24"/>
        </w:rPr>
        <w:t>Seminar G</w:t>
      </w:r>
      <w:r w:rsidRPr="0008584B">
        <w:rPr>
          <w:rFonts w:ascii="Calibri" w:hAnsi="Calibri"/>
          <w:b/>
          <w:sz w:val="24"/>
        </w:rPr>
        <w:t>uide</w:t>
      </w:r>
      <w:r>
        <w:rPr>
          <w:rFonts w:ascii="Calibri" w:hAnsi="Calibri"/>
          <w:sz w:val="24"/>
        </w:rPr>
        <w:t>, detailing the discussion/essay themes.</w:t>
      </w:r>
      <w:r w:rsidRPr="00860962">
        <w:rPr>
          <w:rFonts w:ascii="Calibri" w:hAnsi="Calibri"/>
          <w:sz w:val="24"/>
        </w:rPr>
        <w:t xml:space="preserve"> </w:t>
      </w:r>
      <w:r>
        <w:rPr>
          <w:rFonts w:ascii="Calibri" w:hAnsi="Calibri"/>
          <w:sz w:val="24"/>
        </w:rPr>
        <w:t xml:space="preserve">There will also be a </w:t>
      </w:r>
      <w:r w:rsidRPr="0008584B">
        <w:rPr>
          <w:rFonts w:ascii="Calibri" w:hAnsi="Calibri"/>
          <w:b/>
          <w:sz w:val="24"/>
        </w:rPr>
        <w:t>READING PACK</w:t>
      </w:r>
      <w:r w:rsidRPr="00860962">
        <w:rPr>
          <w:rFonts w:ascii="Calibri" w:hAnsi="Calibri"/>
          <w:sz w:val="24"/>
        </w:rPr>
        <w:t xml:space="preserve"> </w:t>
      </w:r>
      <w:r>
        <w:rPr>
          <w:rFonts w:ascii="Calibri" w:hAnsi="Calibri"/>
          <w:sz w:val="24"/>
        </w:rPr>
        <w:t xml:space="preserve">(with a selection of extracts from the recommended literature for each module) </w:t>
      </w:r>
      <w:r w:rsidRPr="00860962">
        <w:rPr>
          <w:rFonts w:ascii="Calibri" w:hAnsi="Calibri"/>
          <w:sz w:val="24"/>
        </w:rPr>
        <w:t xml:space="preserve">at </w:t>
      </w:r>
      <w:r>
        <w:rPr>
          <w:rFonts w:ascii="Calibri" w:hAnsi="Calibri"/>
          <w:sz w:val="24"/>
        </w:rPr>
        <w:t>the beginning of each semester. This Guide</w:t>
      </w:r>
      <w:r w:rsidRPr="00860962">
        <w:rPr>
          <w:rFonts w:ascii="Calibri" w:hAnsi="Calibri"/>
          <w:sz w:val="24"/>
        </w:rPr>
        <w:t xml:space="preserve"> contains every bit of information you need to know a</w:t>
      </w:r>
      <w:r w:rsidR="0008584B">
        <w:rPr>
          <w:rFonts w:ascii="Calibri" w:hAnsi="Calibri"/>
          <w:sz w:val="24"/>
        </w:rPr>
        <w:t>bout the seminars. The Reading Pack</w:t>
      </w:r>
      <w:r>
        <w:rPr>
          <w:rFonts w:ascii="Calibri" w:hAnsi="Calibri"/>
          <w:sz w:val="24"/>
        </w:rPr>
        <w:t xml:space="preserve"> contains a set of assigned readings which sha</w:t>
      </w:r>
      <w:r w:rsidR="0008584B">
        <w:rPr>
          <w:rFonts w:ascii="Calibri" w:hAnsi="Calibri"/>
          <w:sz w:val="24"/>
        </w:rPr>
        <w:t xml:space="preserve">pe discussion each week and </w:t>
      </w:r>
      <w:r>
        <w:rPr>
          <w:rFonts w:ascii="Calibri" w:hAnsi="Calibri"/>
          <w:sz w:val="24"/>
        </w:rPr>
        <w:t xml:space="preserve">are derived from the module content and constitute the essay subject. You do the assigned reading each week in advance. </w:t>
      </w:r>
      <w:r w:rsidRPr="00860962">
        <w:rPr>
          <w:rFonts w:ascii="Calibri" w:hAnsi="Calibri"/>
          <w:sz w:val="24"/>
        </w:rPr>
        <w:t>Each seminar</w:t>
      </w:r>
      <w:r>
        <w:rPr>
          <w:rFonts w:ascii="Calibri" w:hAnsi="Calibri"/>
          <w:sz w:val="24"/>
        </w:rPr>
        <w:t xml:space="preserve"> will be as good as you make it. Seminars are NOT lectures:</w:t>
      </w:r>
      <w:r w:rsidRPr="00860962">
        <w:rPr>
          <w:rFonts w:ascii="Calibri" w:hAnsi="Calibri"/>
          <w:sz w:val="24"/>
        </w:rPr>
        <w:t xml:space="preserve"> the more you pu</w:t>
      </w:r>
      <w:r>
        <w:rPr>
          <w:rFonts w:ascii="Calibri" w:hAnsi="Calibri"/>
          <w:sz w:val="24"/>
        </w:rPr>
        <w:t>t in, the more you will get out.</w:t>
      </w:r>
    </w:p>
    <w:p w14:paraId="70884605" w14:textId="77777777" w:rsidR="004F377A" w:rsidRPr="00860962" w:rsidRDefault="004F377A" w:rsidP="00381809">
      <w:pPr>
        <w:jc w:val="both"/>
        <w:rPr>
          <w:rFonts w:ascii="Calibri" w:hAnsi="Calibri"/>
          <w:sz w:val="24"/>
        </w:rPr>
      </w:pPr>
      <w:r w:rsidRPr="00860962">
        <w:rPr>
          <w:rFonts w:ascii="Calibri" w:hAnsi="Calibri"/>
          <w:sz w:val="24"/>
        </w:rPr>
        <w:t xml:space="preserve"> </w:t>
      </w:r>
    </w:p>
    <w:p w14:paraId="36F331B1" w14:textId="77777777" w:rsidR="004F377A" w:rsidRPr="00DD7119" w:rsidRDefault="004F377A" w:rsidP="00381809">
      <w:pPr>
        <w:jc w:val="both"/>
        <w:rPr>
          <w:rFonts w:ascii="Calibri" w:hAnsi="Calibri"/>
          <w:sz w:val="24"/>
          <w:u w:val="single"/>
        </w:rPr>
      </w:pPr>
      <w:r w:rsidRPr="00DD7119">
        <w:rPr>
          <w:rFonts w:ascii="Calibri" w:hAnsi="Calibri"/>
          <w:sz w:val="24"/>
          <w:u w:val="single"/>
        </w:rPr>
        <w:t>How are they assessed?</w:t>
      </w:r>
    </w:p>
    <w:p w14:paraId="2AC62127" w14:textId="77777777" w:rsidR="004F377A" w:rsidRPr="00860962" w:rsidRDefault="004F377A" w:rsidP="00381809">
      <w:pPr>
        <w:jc w:val="both"/>
        <w:rPr>
          <w:rFonts w:ascii="Calibri" w:hAnsi="Calibri"/>
          <w:color w:val="000000"/>
          <w:sz w:val="24"/>
          <w:szCs w:val="20"/>
          <w:lang w:val="en-GB"/>
        </w:rPr>
      </w:pPr>
      <w:r w:rsidRPr="00860962">
        <w:rPr>
          <w:rFonts w:ascii="Calibri" w:hAnsi="Calibri"/>
          <w:color w:val="000000"/>
          <w:sz w:val="24"/>
          <w:szCs w:val="20"/>
          <w:lang w:val="en-GB"/>
        </w:rPr>
        <w:t xml:space="preserve">Of the 100% mark </w:t>
      </w:r>
      <w:r>
        <w:rPr>
          <w:rFonts w:ascii="Calibri" w:hAnsi="Calibri"/>
          <w:color w:val="000000"/>
          <w:sz w:val="24"/>
          <w:szCs w:val="20"/>
          <w:lang w:val="en-GB"/>
        </w:rPr>
        <w:t>for each module assessment is based on 70% from the exam and 30% from the seminar</w:t>
      </w:r>
      <w:r w:rsidR="00DD7119">
        <w:rPr>
          <w:rFonts w:ascii="Calibri" w:hAnsi="Calibri"/>
          <w:color w:val="000000"/>
          <w:sz w:val="24"/>
          <w:szCs w:val="20"/>
          <w:lang w:val="en-GB"/>
        </w:rPr>
        <w:t xml:space="preserve"> </w:t>
      </w:r>
      <w:proofErr w:type="gramStart"/>
      <w:r w:rsidR="00DD7119">
        <w:rPr>
          <w:rFonts w:ascii="Calibri" w:hAnsi="Calibri"/>
          <w:color w:val="000000"/>
          <w:sz w:val="24"/>
          <w:szCs w:val="20"/>
          <w:lang w:val="en-GB"/>
        </w:rPr>
        <w:t xml:space="preserve">- </w:t>
      </w:r>
      <w:r>
        <w:rPr>
          <w:rFonts w:ascii="Calibri" w:hAnsi="Calibri"/>
          <w:color w:val="000000"/>
          <w:sz w:val="24"/>
          <w:szCs w:val="20"/>
          <w:lang w:val="en-GB"/>
        </w:rPr>
        <w:t xml:space="preserve"> of</w:t>
      </w:r>
      <w:proofErr w:type="gramEnd"/>
      <w:r>
        <w:rPr>
          <w:rFonts w:ascii="Calibri" w:hAnsi="Calibri"/>
          <w:color w:val="000000"/>
          <w:sz w:val="24"/>
          <w:szCs w:val="20"/>
          <w:lang w:val="en-GB"/>
        </w:rPr>
        <w:t xml:space="preserve"> which </w:t>
      </w:r>
      <w:r w:rsidRPr="00860962">
        <w:rPr>
          <w:rFonts w:ascii="Calibri" w:hAnsi="Calibri"/>
          <w:color w:val="000000"/>
          <w:sz w:val="24"/>
          <w:szCs w:val="20"/>
          <w:lang w:val="en-GB"/>
        </w:rPr>
        <w:t>20</w:t>
      </w:r>
      <w:r>
        <w:rPr>
          <w:rFonts w:ascii="Calibri" w:hAnsi="Calibri"/>
          <w:color w:val="000000"/>
          <w:sz w:val="24"/>
          <w:szCs w:val="20"/>
          <w:lang w:val="en-GB"/>
        </w:rPr>
        <w:t>% is from t</w:t>
      </w:r>
      <w:r w:rsidR="00DD7119">
        <w:rPr>
          <w:rFonts w:ascii="Calibri" w:hAnsi="Calibri"/>
          <w:color w:val="000000"/>
          <w:sz w:val="24"/>
          <w:szCs w:val="20"/>
          <w:lang w:val="en-GB"/>
        </w:rPr>
        <w:t>he essay and</w:t>
      </w:r>
      <w:r>
        <w:rPr>
          <w:rFonts w:ascii="Calibri" w:hAnsi="Calibri"/>
          <w:color w:val="000000"/>
          <w:sz w:val="24"/>
          <w:szCs w:val="20"/>
          <w:lang w:val="en-GB"/>
        </w:rPr>
        <w:t xml:space="preserve"> 10% from participation and attendance. </w:t>
      </w:r>
    </w:p>
    <w:p w14:paraId="0DF2A472" w14:textId="77777777" w:rsidR="004F377A" w:rsidRPr="00926A7E" w:rsidRDefault="004F377A" w:rsidP="00381809">
      <w:pPr>
        <w:jc w:val="both"/>
        <w:rPr>
          <w:rFonts w:ascii="Calibri" w:hAnsi="Calibri"/>
          <w:b/>
          <w:color w:val="000000"/>
          <w:sz w:val="24"/>
          <w:szCs w:val="20"/>
          <w:lang w:val="en-GB"/>
        </w:rPr>
      </w:pPr>
      <w:r w:rsidRPr="00AC458D">
        <w:rPr>
          <w:rFonts w:ascii="Calibri" w:hAnsi="Calibri"/>
          <w:b/>
          <w:color w:val="000000"/>
          <w:sz w:val="28"/>
          <w:szCs w:val="28"/>
          <w:u w:val="single"/>
          <w:lang w:val="en-GB"/>
        </w:rPr>
        <w:t>You are obliged to produce three essays per semester – one for each module</w:t>
      </w:r>
      <w:r w:rsidRPr="00860962">
        <w:rPr>
          <w:rFonts w:ascii="Calibri" w:hAnsi="Calibri"/>
          <w:b/>
          <w:color w:val="000000"/>
          <w:sz w:val="24"/>
          <w:szCs w:val="20"/>
          <w:lang w:val="en-GB"/>
        </w:rPr>
        <w:t>.</w:t>
      </w:r>
      <w:r>
        <w:rPr>
          <w:rFonts w:ascii="Calibri" w:hAnsi="Calibri"/>
          <w:b/>
          <w:color w:val="000000"/>
          <w:sz w:val="24"/>
          <w:szCs w:val="20"/>
          <w:lang w:val="en-GB"/>
        </w:rPr>
        <w:t xml:space="preserve">  </w:t>
      </w:r>
      <w:r w:rsidRPr="00D31A1C">
        <w:rPr>
          <w:rFonts w:ascii="Calibri" w:hAnsi="Calibri"/>
          <w:color w:val="000000"/>
          <w:sz w:val="24"/>
          <w:szCs w:val="20"/>
          <w:lang w:val="en-GB"/>
        </w:rPr>
        <w:t>Please note your seminar leader is happy to assist you with any difficulties you are having in relation to course work and essay writing.</w:t>
      </w:r>
      <w:r>
        <w:rPr>
          <w:rFonts w:ascii="Calibri" w:hAnsi="Calibri"/>
          <w:color w:val="000000"/>
          <w:sz w:val="24"/>
          <w:szCs w:val="20"/>
          <w:lang w:val="en-GB"/>
        </w:rPr>
        <w:t xml:space="preserve"> NOTE, TOO, ESSAYS MUST BE SUBMITTED VIA TURNITIN (AS IN 1</w:t>
      </w:r>
      <w:r w:rsidRPr="007B1F70">
        <w:rPr>
          <w:rFonts w:ascii="Calibri" w:hAnsi="Calibri"/>
          <w:color w:val="000000"/>
          <w:sz w:val="24"/>
          <w:szCs w:val="20"/>
          <w:vertAlign w:val="superscript"/>
          <w:lang w:val="en-GB"/>
        </w:rPr>
        <w:t>st</w:t>
      </w:r>
      <w:r>
        <w:rPr>
          <w:rFonts w:ascii="Calibri" w:hAnsi="Calibri"/>
          <w:color w:val="000000"/>
          <w:sz w:val="24"/>
          <w:szCs w:val="20"/>
          <w:lang w:val="en-GB"/>
        </w:rPr>
        <w:t xml:space="preserve"> YEAR).  FULL DETAILS RE THIS WILL BE FURNISHED TO YOU VIA E-MAIL.</w:t>
      </w:r>
    </w:p>
    <w:p w14:paraId="309B63A2" w14:textId="77777777" w:rsidR="004F377A" w:rsidRPr="00860962" w:rsidRDefault="004F377A" w:rsidP="00381809">
      <w:pPr>
        <w:jc w:val="both"/>
        <w:rPr>
          <w:rFonts w:ascii="Calibri" w:hAnsi="Calibri"/>
          <w:sz w:val="24"/>
        </w:rPr>
      </w:pPr>
    </w:p>
    <w:p w14:paraId="544A1CDC" w14:textId="77777777" w:rsidR="004F377A" w:rsidRPr="00860962" w:rsidRDefault="004F377A" w:rsidP="00381809">
      <w:pPr>
        <w:jc w:val="both"/>
        <w:rPr>
          <w:rFonts w:ascii="Calibri" w:hAnsi="Calibri"/>
          <w:b/>
          <w:sz w:val="24"/>
        </w:rPr>
      </w:pPr>
      <w:r w:rsidRPr="00860962">
        <w:rPr>
          <w:rFonts w:ascii="Calibri" w:hAnsi="Calibri"/>
          <w:b/>
          <w:sz w:val="24"/>
        </w:rPr>
        <w:t>General Seminar</w:t>
      </w:r>
    </w:p>
    <w:p w14:paraId="3A420A0D" w14:textId="77777777" w:rsidR="004F377A" w:rsidRPr="00860962" w:rsidRDefault="004F377A" w:rsidP="00381809">
      <w:pPr>
        <w:jc w:val="both"/>
        <w:rPr>
          <w:rFonts w:ascii="Calibri" w:hAnsi="Calibri"/>
          <w:sz w:val="24"/>
        </w:rPr>
      </w:pPr>
      <w:r w:rsidRPr="00860962">
        <w:rPr>
          <w:rFonts w:ascii="Calibri" w:hAnsi="Calibri"/>
          <w:sz w:val="24"/>
        </w:rPr>
        <w:t xml:space="preserve"> </w:t>
      </w:r>
      <w:r w:rsidRPr="00860962">
        <w:rPr>
          <w:rFonts w:ascii="Calibri" w:hAnsi="Calibri"/>
          <w:sz w:val="24"/>
          <w:u w:val="single"/>
        </w:rPr>
        <w:t>Prerequisites</w:t>
      </w:r>
      <w:r w:rsidRPr="00860962">
        <w:rPr>
          <w:rFonts w:ascii="Calibri" w:hAnsi="Calibri"/>
          <w:sz w:val="24"/>
        </w:rPr>
        <w:t>: None</w:t>
      </w:r>
    </w:p>
    <w:p w14:paraId="12885E4E" w14:textId="77777777" w:rsidR="004F377A" w:rsidRPr="00860962" w:rsidRDefault="004F377A" w:rsidP="00381809">
      <w:pPr>
        <w:jc w:val="both"/>
        <w:rPr>
          <w:rFonts w:ascii="Calibri" w:hAnsi="Calibri"/>
          <w:sz w:val="24"/>
        </w:rPr>
      </w:pPr>
      <w:r w:rsidRPr="00860962">
        <w:rPr>
          <w:rFonts w:ascii="Calibri" w:hAnsi="Calibri"/>
          <w:sz w:val="24"/>
          <w:u w:val="single"/>
        </w:rPr>
        <w:t>Min./max. no. of students:</w:t>
      </w:r>
      <w:r w:rsidRPr="00860962">
        <w:rPr>
          <w:rFonts w:ascii="Calibri" w:hAnsi="Calibri"/>
          <w:sz w:val="24"/>
        </w:rPr>
        <w:t xml:space="preserve">    The class is split into small groups (10 to 1</w:t>
      </w:r>
      <w:r>
        <w:rPr>
          <w:rFonts w:ascii="Calibri" w:hAnsi="Calibri"/>
          <w:sz w:val="24"/>
        </w:rPr>
        <w:t>8</w:t>
      </w:r>
      <w:r w:rsidRPr="00860962">
        <w:rPr>
          <w:rFonts w:ascii="Calibri" w:hAnsi="Calibri"/>
          <w:sz w:val="24"/>
        </w:rPr>
        <w:t>) for seminars</w:t>
      </w:r>
    </w:p>
    <w:p w14:paraId="1496980D" w14:textId="77777777" w:rsidR="004F377A" w:rsidRPr="00860962" w:rsidRDefault="004F377A" w:rsidP="00381809">
      <w:pPr>
        <w:jc w:val="both"/>
        <w:rPr>
          <w:rFonts w:ascii="Calibri" w:hAnsi="Calibri"/>
          <w:sz w:val="24"/>
        </w:rPr>
      </w:pPr>
      <w:r w:rsidRPr="00860962">
        <w:rPr>
          <w:rFonts w:ascii="Calibri" w:hAnsi="Calibri"/>
          <w:sz w:val="24"/>
          <w:u w:val="single"/>
        </w:rPr>
        <w:t>Seminar Tutor</w:t>
      </w:r>
      <w:r w:rsidRPr="00860962">
        <w:rPr>
          <w:rFonts w:ascii="Calibri" w:hAnsi="Calibri"/>
          <w:sz w:val="24"/>
        </w:rPr>
        <w:t>: Staff Member</w:t>
      </w:r>
    </w:p>
    <w:p w14:paraId="7053E9A9" w14:textId="6531DB25" w:rsidR="004F377A" w:rsidRPr="00860962" w:rsidRDefault="004F377A" w:rsidP="00381809">
      <w:pPr>
        <w:jc w:val="both"/>
        <w:rPr>
          <w:rFonts w:ascii="Calibri" w:hAnsi="Calibri"/>
          <w:sz w:val="24"/>
        </w:rPr>
      </w:pPr>
      <w:r w:rsidRPr="00860962">
        <w:rPr>
          <w:rFonts w:ascii="Calibri" w:hAnsi="Calibri"/>
          <w:sz w:val="24"/>
          <w:u w:val="single"/>
        </w:rPr>
        <w:lastRenderedPageBreak/>
        <w:t>Teaching and learning methods</w:t>
      </w:r>
      <w:r w:rsidRPr="00860962">
        <w:rPr>
          <w:rFonts w:ascii="Calibri" w:hAnsi="Calibri"/>
          <w:sz w:val="24"/>
        </w:rPr>
        <w:t>: Each week one topic from a set list is discussed.  The discussion is based on assigned</w:t>
      </w:r>
      <w:r w:rsidR="0008584B">
        <w:rPr>
          <w:rFonts w:ascii="Calibri" w:hAnsi="Calibri"/>
          <w:sz w:val="24"/>
        </w:rPr>
        <w:t xml:space="preserve"> readings from each of the four</w:t>
      </w:r>
      <w:r w:rsidRPr="00860962">
        <w:rPr>
          <w:rFonts w:ascii="Calibri" w:hAnsi="Calibri"/>
          <w:sz w:val="24"/>
        </w:rPr>
        <w:t xml:space="preserve"> lecture courses.  </w:t>
      </w:r>
    </w:p>
    <w:p w14:paraId="5E37E869" w14:textId="77777777" w:rsidR="004F377A" w:rsidRPr="00860962" w:rsidRDefault="004F377A" w:rsidP="00381809">
      <w:pPr>
        <w:jc w:val="both"/>
        <w:rPr>
          <w:rFonts w:ascii="Calibri" w:hAnsi="Calibri"/>
          <w:sz w:val="24"/>
        </w:rPr>
      </w:pPr>
    </w:p>
    <w:p w14:paraId="21DBF344" w14:textId="77777777" w:rsidR="004F377A" w:rsidRPr="00860962" w:rsidRDefault="004F377A" w:rsidP="00381809">
      <w:pPr>
        <w:jc w:val="both"/>
        <w:rPr>
          <w:rFonts w:ascii="Calibri" w:hAnsi="Calibri"/>
          <w:sz w:val="24"/>
        </w:rPr>
      </w:pPr>
      <w:r w:rsidRPr="00860962">
        <w:rPr>
          <w:rFonts w:ascii="Calibri" w:hAnsi="Calibri"/>
          <w:sz w:val="24"/>
          <w:u w:val="single"/>
        </w:rPr>
        <w:t>Methods of assessment and examination</w:t>
      </w:r>
      <w:r w:rsidRPr="00860962">
        <w:rPr>
          <w:rFonts w:ascii="Calibri" w:hAnsi="Calibri"/>
          <w:sz w:val="24"/>
        </w:rPr>
        <w:t>: The seminar course is assessed on attendance /participation, and three short essays per semester.</w:t>
      </w:r>
    </w:p>
    <w:p w14:paraId="0E10397E" w14:textId="77777777" w:rsidR="004F377A" w:rsidRPr="00860962" w:rsidRDefault="004F377A" w:rsidP="00381809">
      <w:pPr>
        <w:ind w:right="-540"/>
        <w:jc w:val="both"/>
        <w:rPr>
          <w:rFonts w:ascii="Calibri" w:hAnsi="Calibri"/>
          <w:sz w:val="24"/>
        </w:rPr>
      </w:pPr>
      <w:r w:rsidRPr="00860962">
        <w:rPr>
          <w:rFonts w:ascii="Calibri" w:hAnsi="Calibri"/>
          <w:sz w:val="24"/>
          <w:u w:val="single"/>
        </w:rPr>
        <w:t>Languages of instruction</w:t>
      </w:r>
      <w:r w:rsidRPr="00860962">
        <w:rPr>
          <w:rFonts w:ascii="Calibri" w:hAnsi="Calibri"/>
          <w:sz w:val="24"/>
        </w:rPr>
        <w:t xml:space="preserve">:  English          </w:t>
      </w:r>
      <w:r w:rsidRPr="00860962">
        <w:rPr>
          <w:rFonts w:ascii="Calibri" w:hAnsi="Calibri"/>
          <w:sz w:val="24"/>
          <w:u w:val="single"/>
        </w:rPr>
        <w:t>Core texts</w:t>
      </w:r>
      <w:r w:rsidRPr="00860962">
        <w:rPr>
          <w:rFonts w:ascii="Calibri" w:hAnsi="Calibri"/>
          <w:sz w:val="24"/>
        </w:rPr>
        <w:t>:</w:t>
      </w:r>
      <w:r w:rsidRPr="00860962">
        <w:rPr>
          <w:rFonts w:ascii="Calibri" w:hAnsi="Calibri"/>
          <w:sz w:val="24"/>
        </w:rPr>
        <w:tab/>
        <w:t>Assigned readings.</w:t>
      </w:r>
    </w:p>
    <w:p w14:paraId="1F7A5CAF" w14:textId="77777777" w:rsidR="004F377A" w:rsidRPr="00860962" w:rsidRDefault="004F377A" w:rsidP="00381809">
      <w:pPr>
        <w:ind w:right="-540"/>
        <w:jc w:val="both"/>
        <w:rPr>
          <w:rFonts w:ascii="Calibri" w:hAnsi="Calibri"/>
          <w:sz w:val="24"/>
        </w:rPr>
      </w:pPr>
      <w:r w:rsidRPr="00860962">
        <w:rPr>
          <w:rFonts w:ascii="Calibri" w:hAnsi="Calibri"/>
          <w:sz w:val="24"/>
          <w:u w:val="single"/>
        </w:rPr>
        <w:t>Note</w:t>
      </w:r>
      <w:r w:rsidRPr="00860962">
        <w:rPr>
          <w:rFonts w:ascii="Calibri" w:hAnsi="Calibri"/>
          <w:sz w:val="24"/>
        </w:rPr>
        <w:t>:  Students remain in the same seminar group for both semesters unless there is a need to change for timetable reasons.</w:t>
      </w:r>
    </w:p>
    <w:p w14:paraId="34426B1C" w14:textId="77777777" w:rsidR="004F377A" w:rsidRPr="00860962" w:rsidRDefault="004F377A" w:rsidP="00381809">
      <w:pPr>
        <w:rPr>
          <w:rFonts w:ascii="Calibri" w:hAnsi="Calibri"/>
          <w:sz w:val="24"/>
          <w:u w:val="single"/>
        </w:rPr>
      </w:pPr>
    </w:p>
    <w:p w14:paraId="7313DA39" w14:textId="77777777" w:rsidR="004F377A" w:rsidRPr="00860962" w:rsidRDefault="004F377A" w:rsidP="00381809">
      <w:pPr>
        <w:jc w:val="both"/>
        <w:rPr>
          <w:rFonts w:ascii="Calibri" w:hAnsi="Calibri"/>
          <w:b/>
          <w:sz w:val="24"/>
          <w:u w:val="single"/>
        </w:rPr>
      </w:pPr>
      <w:r>
        <w:rPr>
          <w:rFonts w:ascii="Calibri" w:hAnsi="Calibri"/>
          <w:b/>
          <w:sz w:val="24"/>
          <w:u w:val="single"/>
        </w:rPr>
        <w:t xml:space="preserve">MODULE DESCRIPTIONS - </w:t>
      </w:r>
      <w:r w:rsidRPr="00860962">
        <w:rPr>
          <w:rFonts w:ascii="Calibri" w:hAnsi="Calibri"/>
          <w:b/>
          <w:sz w:val="24"/>
          <w:u w:val="single"/>
        </w:rPr>
        <w:t>SEMESTER 1 AND SEMESTER 2</w:t>
      </w:r>
    </w:p>
    <w:p w14:paraId="5BA7C0BB" w14:textId="77777777" w:rsidR="004F377A" w:rsidRPr="00860962" w:rsidRDefault="004F377A" w:rsidP="00381809">
      <w:pPr>
        <w:jc w:val="both"/>
        <w:rPr>
          <w:rFonts w:ascii="Calibri" w:hAnsi="Calibri"/>
          <w:b/>
          <w:sz w:val="24"/>
        </w:rPr>
      </w:pPr>
    </w:p>
    <w:p w14:paraId="4D99A1DF" w14:textId="77777777" w:rsidR="004F377A" w:rsidRDefault="004F377A" w:rsidP="00381809">
      <w:pPr>
        <w:rPr>
          <w:rFonts w:ascii="Calibri" w:hAnsi="Calibri"/>
          <w:b/>
          <w:sz w:val="24"/>
        </w:rPr>
      </w:pPr>
      <w:r>
        <w:rPr>
          <w:rFonts w:ascii="Calibri" w:hAnsi="Calibri"/>
          <w:b/>
          <w:sz w:val="24"/>
        </w:rPr>
        <w:t>Below are short module</w:t>
      </w:r>
      <w:r w:rsidRPr="00860962">
        <w:rPr>
          <w:rFonts w:ascii="Calibri" w:hAnsi="Calibri"/>
          <w:b/>
          <w:sz w:val="24"/>
        </w:rPr>
        <w:t xml:space="preserve"> descriptions, giving a brief</w:t>
      </w:r>
      <w:r>
        <w:rPr>
          <w:rFonts w:ascii="Calibri" w:hAnsi="Calibri"/>
          <w:b/>
          <w:sz w:val="24"/>
        </w:rPr>
        <w:t xml:space="preserve"> overview of module</w:t>
      </w:r>
      <w:r w:rsidRPr="00860962">
        <w:rPr>
          <w:rFonts w:ascii="Calibri" w:hAnsi="Calibri"/>
          <w:b/>
          <w:sz w:val="24"/>
        </w:rPr>
        <w:t xml:space="preserve"> con</w:t>
      </w:r>
      <w:r>
        <w:rPr>
          <w:rFonts w:ascii="Calibri" w:hAnsi="Calibri"/>
          <w:b/>
          <w:sz w:val="24"/>
        </w:rPr>
        <w:t>tents and methods of assessment.</w:t>
      </w:r>
      <w:r w:rsidRPr="00860962">
        <w:rPr>
          <w:rFonts w:ascii="Calibri" w:hAnsi="Calibri"/>
          <w:b/>
          <w:sz w:val="24"/>
        </w:rPr>
        <w:t xml:space="preserve"> </w:t>
      </w:r>
      <w:r w:rsidR="0091257A">
        <w:rPr>
          <w:rFonts w:ascii="Calibri" w:hAnsi="Calibri"/>
          <w:b/>
          <w:sz w:val="24"/>
        </w:rPr>
        <w:t>Full course outl</w:t>
      </w:r>
      <w:r w:rsidR="00D756D2">
        <w:rPr>
          <w:rFonts w:ascii="Calibri" w:hAnsi="Calibri"/>
          <w:b/>
          <w:sz w:val="24"/>
        </w:rPr>
        <w:t>ines will be available at</w:t>
      </w:r>
      <w:r w:rsidR="0091257A">
        <w:rPr>
          <w:rFonts w:ascii="Calibri" w:hAnsi="Calibri"/>
          <w:b/>
          <w:sz w:val="24"/>
        </w:rPr>
        <w:t xml:space="preserve"> the Schoo</w:t>
      </w:r>
      <w:r w:rsidR="00D756D2">
        <w:rPr>
          <w:rFonts w:ascii="Calibri" w:hAnsi="Calibri"/>
          <w:b/>
          <w:sz w:val="24"/>
        </w:rPr>
        <w:t>l’s websi</w:t>
      </w:r>
      <w:r w:rsidR="0091257A">
        <w:rPr>
          <w:rFonts w:ascii="Calibri" w:hAnsi="Calibri"/>
          <w:b/>
          <w:sz w:val="24"/>
        </w:rPr>
        <w:t>te.</w:t>
      </w:r>
    </w:p>
    <w:p w14:paraId="19E3BCFC" w14:textId="77777777" w:rsidR="00A45F59" w:rsidRPr="00860962" w:rsidRDefault="00A45F59" w:rsidP="00381809">
      <w:pPr>
        <w:rPr>
          <w:rFonts w:ascii="Calibri" w:hAnsi="Calibri"/>
          <w:b/>
          <w:sz w:val="24"/>
        </w:rPr>
      </w:pPr>
    </w:p>
    <w:p w14:paraId="50D5C246" w14:textId="77777777" w:rsidR="004F377A" w:rsidRPr="00D31A1C" w:rsidRDefault="004F377A" w:rsidP="00381809">
      <w:pPr>
        <w:pStyle w:val="Subtitle"/>
        <w:jc w:val="left"/>
        <w:rPr>
          <w:rFonts w:ascii="Calibri" w:hAnsi="Calibri"/>
          <w:sz w:val="36"/>
        </w:rPr>
      </w:pPr>
      <w:r>
        <w:rPr>
          <w:rFonts w:ascii="Calibri" w:hAnsi="Calibri"/>
          <w:sz w:val="36"/>
        </w:rPr>
        <w:t>Module</w:t>
      </w:r>
      <w:r w:rsidRPr="00D31A1C">
        <w:rPr>
          <w:rFonts w:ascii="Calibri" w:hAnsi="Calibri"/>
          <w:sz w:val="36"/>
        </w:rPr>
        <w:t xml:space="preserve"> Descriptions</w:t>
      </w:r>
    </w:p>
    <w:p w14:paraId="338AD025" w14:textId="77777777" w:rsidR="004F377A" w:rsidRPr="00860962" w:rsidRDefault="004F377A" w:rsidP="00381809">
      <w:pPr>
        <w:pStyle w:val="Heading6"/>
        <w:jc w:val="left"/>
        <w:rPr>
          <w:rFonts w:ascii="Calibri" w:hAnsi="Calibri"/>
        </w:rPr>
      </w:pPr>
      <w:r w:rsidRPr="00860962">
        <w:rPr>
          <w:rFonts w:ascii="Calibri" w:hAnsi="Calibri"/>
        </w:rPr>
        <w:t xml:space="preserve">Semester 1 </w:t>
      </w:r>
    </w:p>
    <w:p w14:paraId="6F5FF7AD" w14:textId="77777777" w:rsidR="004F377A" w:rsidRPr="00860962" w:rsidRDefault="004F377A" w:rsidP="00381809">
      <w:pPr>
        <w:rPr>
          <w:rFonts w:ascii="Calibri" w:hAnsi="Calibri"/>
          <w:sz w:val="24"/>
          <w:u w:val="single"/>
        </w:rPr>
      </w:pPr>
    </w:p>
    <w:p w14:paraId="4FAD98B0" w14:textId="57B3F0B1" w:rsidR="004F377A" w:rsidRPr="00860962" w:rsidRDefault="004F377A" w:rsidP="00381809">
      <w:pPr>
        <w:rPr>
          <w:rFonts w:ascii="Calibri" w:hAnsi="Calibri"/>
          <w:sz w:val="24"/>
          <w:u w:val="single"/>
        </w:rPr>
      </w:pPr>
      <w:r>
        <w:rPr>
          <w:rFonts w:ascii="Calibri" w:hAnsi="Calibri"/>
          <w:sz w:val="24"/>
          <w:u w:val="single"/>
        </w:rPr>
        <w:t>Module</w:t>
      </w:r>
      <w:r w:rsidRPr="00860962">
        <w:rPr>
          <w:rFonts w:ascii="Calibri" w:hAnsi="Calibri"/>
          <w:sz w:val="24"/>
        </w:rPr>
        <w:t xml:space="preserve">: </w:t>
      </w:r>
      <w:r w:rsidR="002968EF">
        <w:rPr>
          <w:rFonts w:ascii="Calibri" w:hAnsi="Calibri"/>
          <w:b/>
          <w:sz w:val="24"/>
        </w:rPr>
        <w:t>SP</w:t>
      </w:r>
      <w:r w:rsidRPr="00860962">
        <w:rPr>
          <w:rFonts w:ascii="Calibri" w:hAnsi="Calibri"/>
          <w:b/>
          <w:sz w:val="24"/>
        </w:rPr>
        <w:t>216</w:t>
      </w:r>
      <w:r w:rsidR="00FE06CB">
        <w:rPr>
          <w:rFonts w:ascii="Calibri" w:hAnsi="Calibri"/>
          <w:b/>
          <w:sz w:val="24"/>
        </w:rPr>
        <w:t>.I</w:t>
      </w:r>
      <w:r w:rsidRPr="00860962">
        <w:rPr>
          <w:rFonts w:ascii="Calibri" w:hAnsi="Calibri"/>
          <w:sz w:val="24"/>
        </w:rPr>
        <w:t xml:space="preserve"> </w:t>
      </w:r>
      <w:r w:rsidRPr="00860962">
        <w:rPr>
          <w:rFonts w:ascii="Calibri" w:hAnsi="Calibri"/>
          <w:b/>
          <w:sz w:val="24"/>
        </w:rPr>
        <w:t>European Politics</w:t>
      </w:r>
    </w:p>
    <w:p w14:paraId="51C7870E" w14:textId="77777777" w:rsidR="004F377A" w:rsidRPr="00860962" w:rsidRDefault="004F377A" w:rsidP="00381809">
      <w:pPr>
        <w:tabs>
          <w:tab w:val="left" w:pos="840"/>
          <w:tab w:val="left" w:pos="3960"/>
          <w:tab w:val="left" w:pos="4780"/>
          <w:tab w:val="left" w:pos="5660"/>
        </w:tabs>
        <w:rPr>
          <w:rFonts w:ascii="Calibri" w:hAnsi="Calibri"/>
          <w:b/>
          <w:sz w:val="24"/>
        </w:rPr>
      </w:pPr>
      <w:r w:rsidRPr="00860962">
        <w:rPr>
          <w:rFonts w:ascii="Calibri" w:hAnsi="Calibri"/>
          <w:sz w:val="24"/>
          <w:u w:val="single"/>
        </w:rPr>
        <w:t>Lecturer</w:t>
      </w:r>
      <w:r w:rsidRPr="00860962">
        <w:rPr>
          <w:rFonts w:ascii="Calibri" w:hAnsi="Calibri"/>
          <w:sz w:val="24"/>
        </w:rPr>
        <w:t xml:space="preserve">:  </w:t>
      </w:r>
      <w:r>
        <w:rPr>
          <w:rFonts w:ascii="Calibri" w:hAnsi="Calibri"/>
          <w:sz w:val="24"/>
        </w:rPr>
        <w:t xml:space="preserve">Dr. </w:t>
      </w:r>
      <w:r w:rsidRPr="00860962">
        <w:rPr>
          <w:rFonts w:ascii="Calibri" w:hAnsi="Calibri"/>
          <w:sz w:val="24"/>
        </w:rPr>
        <w:t>Brendan Flynn</w:t>
      </w:r>
      <w:r w:rsidRPr="00860962">
        <w:rPr>
          <w:rFonts w:ascii="Calibri" w:hAnsi="Calibri"/>
          <w:i/>
          <w:sz w:val="24"/>
        </w:rPr>
        <w:tab/>
      </w:r>
    </w:p>
    <w:p w14:paraId="6E950C3C" w14:textId="77777777" w:rsidR="004F377A" w:rsidRPr="0052662E" w:rsidRDefault="004F377A" w:rsidP="00381809">
      <w:pPr>
        <w:tabs>
          <w:tab w:val="left" w:pos="840"/>
          <w:tab w:val="left" w:pos="3960"/>
          <w:tab w:val="left" w:pos="4780"/>
          <w:tab w:val="left" w:pos="5660"/>
        </w:tabs>
        <w:jc w:val="both"/>
        <w:rPr>
          <w:rFonts w:ascii="Calibri" w:hAnsi="Calibri"/>
          <w:sz w:val="24"/>
          <w:u w:val="single"/>
        </w:rPr>
      </w:pPr>
      <w:r>
        <w:rPr>
          <w:rFonts w:ascii="Calibri" w:hAnsi="Calibri"/>
          <w:sz w:val="24"/>
        </w:rPr>
        <w:t>This module</w:t>
      </w:r>
      <w:r w:rsidRPr="00860962">
        <w:rPr>
          <w:rFonts w:ascii="Calibri" w:hAnsi="Calibri"/>
          <w:sz w:val="24"/>
        </w:rPr>
        <w:t xml:space="preserve"> explores European politics through a broadly comparative </w:t>
      </w:r>
      <w:r w:rsidRPr="00860962">
        <w:rPr>
          <w:rFonts w:ascii="Calibri" w:hAnsi="Calibri"/>
          <w:sz w:val="24"/>
        </w:rPr>
        <w:br/>
        <w:t xml:space="preserve">perspective. It first addresses the strategic developments of the last </w:t>
      </w:r>
      <w:r w:rsidRPr="00860962">
        <w:rPr>
          <w:rFonts w:ascii="Calibri" w:hAnsi="Calibri"/>
          <w:sz w:val="24"/>
        </w:rPr>
        <w:br/>
        <w:t xml:space="preserve">decade and beyond, starting with the end of the cold war in the early 1990s, </w:t>
      </w:r>
      <w:r w:rsidRPr="00860962">
        <w:rPr>
          <w:rFonts w:ascii="Calibri" w:hAnsi="Calibri"/>
          <w:sz w:val="24"/>
        </w:rPr>
        <w:br/>
        <w:t xml:space="preserve">and the new security frameworks emerging today. We then discuss European </w:t>
      </w:r>
      <w:r w:rsidRPr="00860962">
        <w:rPr>
          <w:rFonts w:ascii="Calibri" w:hAnsi="Calibri"/>
          <w:sz w:val="24"/>
        </w:rPr>
        <w:br/>
        <w:t xml:space="preserve">nationalism, examining this issue in the context of Spain and the collapse </w:t>
      </w:r>
      <w:r w:rsidRPr="00860962">
        <w:rPr>
          <w:rFonts w:ascii="Calibri" w:hAnsi="Calibri"/>
          <w:sz w:val="24"/>
        </w:rPr>
        <w:br/>
        <w:t xml:space="preserve">of Yugoslavia. This is followed by lectures on the wider significance of </w:t>
      </w:r>
      <w:r w:rsidRPr="00860962">
        <w:rPr>
          <w:rFonts w:ascii="Calibri" w:hAnsi="Calibri"/>
          <w:sz w:val="24"/>
        </w:rPr>
        <w:br/>
        <w:t xml:space="preserve">German re-unification. In the second part of the course, we will use a </w:t>
      </w:r>
      <w:r w:rsidRPr="00860962">
        <w:rPr>
          <w:rFonts w:ascii="Calibri" w:hAnsi="Calibri"/>
          <w:sz w:val="24"/>
        </w:rPr>
        <w:br/>
        <w:t xml:space="preserve">regional framework of analysis. Here we will examine the Nordic democracies, </w:t>
      </w:r>
      <w:r w:rsidRPr="00860962">
        <w:rPr>
          <w:rFonts w:ascii="Calibri" w:hAnsi="Calibri"/>
          <w:sz w:val="24"/>
        </w:rPr>
        <w:br/>
        <w:t xml:space="preserve">the Mediterranean states, the newly established and struggling democracies </w:t>
      </w:r>
      <w:r w:rsidRPr="00860962">
        <w:rPr>
          <w:rFonts w:ascii="Calibri" w:hAnsi="Calibri"/>
          <w:sz w:val="24"/>
        </w:rPr>
        <w:br/>
        <w:t xml:space="preserve">of central Europe and the smaller European democracies such as the </w:t>
      </w:r>
      <w:r w:rsidRPr="00860962">
        <w:rPr>
          <w:rFonts w:ascii="Calibri" w:hAnsi="Calibri"/>
          <w:sz w:val="24"/>
        </w:rPr>
        <w:br/>
        <w:t xml:space="preserve">Netherlands, Switzerland, Belgium, and Austria. Finally in the last section </w:t>
      </w:r>
      <w:r w:rsidRPr="00860962">
        <w:rPr>
          <w:rFonts w:ascii="Calibri" w:hAnsi="Calibri"/>
          <w:sz w:val="24"/>
        </w:rPr>
        <w:br/>
        <w:t xml:space="preserve">of the course we will examine some comparative trends: European electoral </w:t>
      </w:r>
      <w:r w:rsidRPr="00860962">
        <w:rPr>
          <w:rFonts w:ascii="Calibri" w:hAnsi="Calibri"/>
          <w:sz w:val="24"/>
        </w:rPr>
        <w:br/>
        <w:t xml:space="preserve">behaviour, Europe's various distinctive styles of governance, and the rise </w:t>
      </w:r>
      <w:r w:rsidRPr="00860962">
        <w:rPr>
          <w:rFonts w:ascii="Calibri" w:hAnsi="Calibri"/>
          <w:sz w:val="24"/>
        </w:rPr>
        <w:br/>
        <w:t>of political extremist movements across Europe in the last few years.</w:t>
      </w:r>
      <w:r w:rsidRPr="00860962">
        <w:rPr>
          <w:rFonts w:ascii="Calibri" w:hAnsi="Calibri"/>
          <w:sz w:val="24"/>
        </w:rPr>
        <w:br/>
      </w:r>
      <w:r w:rsidRPr="00860962">
        <w:rPr>
          <w:rFonts w:ascii="Calibri" w:hAnsi="Calibri"/>
          <w:sz w:val="24"/>
          <w:u w:val="single"/>
        </w:rPr>
        <w:t>Prerequisites</w:t>
      </w:r>
      <w:r w:rsidRPr="00860962">
        <w:rPr>
          <w:rFonts w:ascii="Calibri" w:hAnsi="Calibri"/>
          <w:sz w:val="24"/>
        </w:rPr>
        <w:t>: None</w:t>
      </w:r>
    </w:p>
    <w:p w14:paraId="67034611" w14:textId="77777777" w:rsidR="004F377A" w:rsidRPr="00860962" w:rsidRDefault="004F377A" w:rsidP="00381809">
      <w:pPr>
        <w:rPr>
          <w:rFonts w:ascii="Calibri" w:hAnsi="Calibri"/>
          <w:sz w:val="24"/>
        </w:rPr>
      </w:pPr>
      <w:r w:rsidRPr="00860962">
        <w:rPr>
          <w:rFonts w:ascii="Calibri" w:hAnsi="Calibri"/>
          <w:sz w:val="24"/>
          <w:u w:val="single"/>
        </w:rPr>
        <w:t>Teaching and learning methods</w:t>
      </w:r>
      <w:r w:rsidRPr="00860962">
        <w:rPr>
          <w:rFonts w:ascii="Calibri" w:hAnsi="Calibri"/>
          <w:sz w:val="24"/>
        </w:rPr>
        <w:t>: Series of lectures.    Students must take part in the semester 1 general seminars as described below.</w:t>
      </w:r>
    </w:p>
    <w:p w14:paraId="03A3E627" w14:textId="77777777" w:rsidR="004F377A" w:rsidRPr="00860962" w:rsidRDefault="004F377A" w:rsidP="00381809">
      <w:pPr>
        <w:rPr>
          <w:rFonts w:ascii="Calibri" w:hAnsi="Calibri"/>
          <w:sz w:val="24"/>
        </w:rPr>
      </w:pPr>
      <w:r w:rsidRPr="00860962">
        <w:rPr>
          <w:rFonts w:ascii="Calibri" w:hAnsi="Calibri"/>
          <w:sz w:val="24"/>
          <w:u w:val="single"/>
        </w:rPr>
        <w:t>Methods of assessment and examination</w:t>
      </w:r>
      <w:r w:rsidRPr="00860962">
        <w:rPr>
          <w:rFonts w:ascii="Calibri" w:hAnsi="Calibri"/>
          <w:sz w:val="24"/>
        </w:rPr>
        <w:t>: Two-hour written exam (70%).   30% of marks are awarded for coursework in semester 1 general seminars as described below.</w:t>
      </w:r>
    </w:p>
    <w:p w14:paraId="41C10FD4" w14:textId="77777777" w:rsidR="004F377A" w:rsidRPr="00860962" w:rsidRDefault="004F377A" w:rsidP="00381809">
      <w:pPr>
        <w:ind w:right="-540"/>
        <w:rPr>
          <w:rFonts w:ascii="Calibri" w:hAnsi="Calibri"/>
          <w:sz w:val="24"/>
          <w:u w:val="single"/>
        </w:rPr>
      </w:pPr>
      <w:r w:rsidRPr="00860962">
        <w:rPr>
          <w:rFonts w:ascii="Calibri" w:hAnsi="Calibri"/>
          <w:sz w:val="24"/>
          <w:u w:val="single"/>
        </w:rPr>
        <w:t>Languages of instruction</w:t>
      </w:r>
      <w:r w:rsidRPr="00860962">
        <w:rPr>
          <w:rFonts w:ascii="Calibri" w:hAnsi="Calibri"/>
          <w:sz w:val="24"/>
        </w:rPr>
        <w:t>:  English</w:t>
      </w:r>
    </w:p>
    <w:p w14:paraId="2689118F" w14:textId="77777777" w:rsidR="004F377A" w:rsidRPr="00860962" w:rsidRDefault="004F377A" w:rsidP="00381809">
      <w:pPr>
        <w:rPr>
          <w:rFonts w:ascii="Calibri" w:hAnsi="Calibri"/>
          <w:sz w:val="24"/>
        </w:rPr>
      </w:pPr>
      <w:r w:rsidRPr="00860962">
        <w:rPr>
          <w:rFonts w:ascii="Calibri" w:hAnsi="Calibri"/>
          <w:sz w:val="24"/>
          <w:u w:val="single"/>
        </w:rPr>
        <w:t>Core texts</w:t>
      </w:r>
      <w:r w:rsidRPr="00860962">
        <w:rPr>
          <w:rFonts w:ascii="Calibri" w:hAnsi="Calibri"/>
          <w:sz w:val="24"/>
        </w:rPr>
        <w:t xml:space="preserve">: Assigned readings </w:t>
      </w:r>
    </w:p>
    <w:p w14:paraId="737350BF" w14:textId="77777777" w:rsidR="004F377A" w:rsidRDefault="004F377A" w:rsidP="00381809">
      <w:pPr>
        <w:jc w:val="both"/>
        <w:rPr>
          <w:rFonts w:ascii="Calibri" w:hAnsi="Calibri"/>
          <w:sz w:val="24"/>
          <w:u w:val="single"/>
        </w:rPr>
      </w:pPr>
    </w:p>
    <w:p w14:paraId="29ED9943" w14:textId="77777777" w:rsidR="004F377A" w:rsidRPr="00860962" w:rsidRDefault="004F377A" w:rsidP="00381809">
      <w:pPr>
        <w:jc w:val="both"/>
        <w:rPr>
          <w:rFonts w:ascii="Calibri" w:hAnsi="Calibri"/>
          <w:sz w:val="24"/>
          <w:u w:val="single"/>
        </w:rPr>
      </w:pPr>
    </w:p>
    <w:p w14:paraId="44B10A9C" w14:textId="77777777" w:rsidR="0008584B" w:rsidRDefault="0008584B" w:rsidP="00381809">
      <w:pPr>
        <w:jc w:val="both"/>
        <w:rPr>
          <w:rFonts w:ascii="Calibri" w:hAnsi="Calibri"/>
          <w:sz w:val="24"/>
          <w:u w:val="single"/>
        </w:rPr>
      </w:pPr>
    </w:p>
    <w:p w14:paraId="56F0D94A" w14:textId="77777777" w:rsidR="0008584B" w:rsidRDefault="0008584B" w:rsidP="00381809">
      <w:pPr>
        <w:jc w:val="both"/>
        <w:rPr>
          <w:rFonts w:ascii="Calibri" w:hAnsi="Calibri"/>
          <w:sz w:val="24"/>
          <w:u w:val="single"/>
        </w:rPr>
      </w:pPr>
    </w:p>
    <w:p w14:paraId="70CCC4D2" w14:textId="77777777" w:rsidR="0008584B" w:rsidRDefault="0008584B" w:rsidP="00381809">
      <w:pPr>
        <w:jc w:val="both"/>
        <w:rPr>
          <w:rFonts w:ascii="Calibri" w:hAnsi="Calibri"/>
          <w:sz w:val="24"/>
          <w:u w:val="single"/>
        </w:rPr>
      </w:pPr>
    </w:p>
    <w:p w14:paraId="1B1D6C25" w14:textId="17846AD2" w:rsidR="004F377A" w:rsidRPr="00860962" w:rsidRDefault="004F377A" w:rsidP="00381809">
      <w:pPr>
        <w:jc w:val="both"/>
        <w:rPr>
          <w:rFonts w:ascii="Calibri" w:hAnsi="Calibri"/>
          <w:sz w:val="24"/>
          <w:u w:val="single"/>
        </w:rPr>
      </w:pPr>
      <w:r>
        <w:rPr>
          <w:rFonts w:ascii="Calibri" w:hAnsi="Calibri"/>
          <w:sz w:val="24"/>
          <w:u w:val="single"/>
        </w:rPr>
        <w:lastRenderedPageBreak/>
        <w:t>Module</w:t>
      </w:r>
      <w:r w:rsidRPr="00860962">
        <w:rPr>
          <w:rFonts w:ascii="Calibri" w:hAnsi="Calibri"/>
          <w:sz w:val="24"/>
          <w:u w:val="single"/>
        </w:rPr>
        <w:t>:</w:t>
      </w:r>
      <w:r w:rsidRPr="00860962">
        <w:rPr>
          <w:rFonts w:ascii="Calibri" w:hAnsi="Calibri"/>
          <w:sz w:val="24"/>
        </w:rPr>
        <w:t xml:space="preserve"> </w:t>
      </w:r>
      <w:r w:rsidR="002968EF">
        <w:rPr>
          <w:rFonts w:ascii="Calibri" w:hAnsi="Calibri"/>
          <w:b/>
          <w:sz w:val="24"/>
        </w:rPr>
        <w:t>SP</w:t>
      </w:r>
      <w:r w:rsidRPr="00860962">
        <w:rPr>
          <w:rFonts w:ascii="Calibri" w:hAnsi="Calibri"/>
          <w:b/>
          <w:sz w:val="24"/>
        </w:rPr>
        <w:t>212</w:t>
      </w:r>
      <w:r w:rsidRPr="00860962">
        <w:rPr>
          <w:rFonts w:ascii="Calibri" w:hAnsi="Calibri"/>
          <w:sz w:val="24"/>
        </w:rPr>
        <w:t xml:space="preserve"> </w:t>
      </w:r>
      <w:r w:rsidRPr="00860962">
        <w:rPr>
          <w:rFonts w:ascii="Calibri" w:hAnsi="Calibri"/>
          <w:b/>
          <w:sz w:val="24"/>
        </w:rPr>
        <w:t>Classical Social Thought</w:t>
      </w:r>
    </w:p>
    <w:p w14:paraId="52CA81E2" w14:textId="3F76865B" w:rsidR="004F377A" w:rsidRPr="00860962" w:rsidRDefault="004F377A" w:rsidP="00381809">
      <w:pPr>
        <w:jc w:val="both"/>
        <w:rPr>
          <w:rFonts w:ascii="Calibri" w:hAnsi="Calibri"/>
          <w:b/>
          <w:sz w:val="24"/>
        </w:rPr>
      </w:pPr>
      <w:r w:rsidRPr="00860962">
        <w:rPr>
          <w:rFonts w:ascii="Calibri" w:hAnsi="Calibri"/>
          <w:sz w:val="24"/>
          <w:u w:val="single"/>
        </w:rPr>
        <w:t>Lecturer:</w:t>
      </w:r>
      <w:r w:rsidRPr="00860962">
        <w:rPr>
          <w:rFonts w:ascii="Calibri" w:hAnsi="Calibri"/>
          <w:sz w:val="24"/>
        </w:rPr>
        <w:t xml:space="preserve">  </w:t>
      </w:r>
      <w:r w:rsidR="00DF1417">
        <w:rPr>
          <w:rFonts w:ascii="Calibri" w:hAnsi="Calibri"/>
          <w:sz w:val="24"/>
        </w:rPr>
        <w:t>Professor Niamh Reilly</w:t>
      </w:r>
    </w:p>
    <w:p w14:paraId="73354680" w14:textId="77777777" w:rsidR="00AB05A1" w:rsidRDefault="004F377A" w:rsidP="00FD2C44">
      <w:pPr>
        <w:jc w:val="both"/>
        <w:rPr>
          <w:rFonts w:ascii="Calibri" w:hAnsi="Calibri"/>
          <w:sz w:val="24"/>
        </w:rPr>
      </w:pPr>
      <w:r w:rsidRPr="00860962">
        <w:rPr>
          <w:rFonts w:ascii="Calibri" w:hAnsi="Calibri"/>
          <w:sz w:val="24"/>
        </w:rPr>
        <w:t xml:space="preserve">Sociology’s classical theoretical tradition is heavily dominated by the contributions of Marx, Weber and Durkheim. One reason for this is that these three social theorists have contributed a great deal to our understanding of the nature of the transition from pre-industrial to industrial society. Another reason is that these three theorists have set the terms of much of the ongoing debate concerning modernity and its future prospects.   Their ideas, in other words, continue to have a relevance to the interpretation of present-day society under advanced capitalism. The theories of Marx, Weber and Durkheim can be presented in several ways. The approach taken in </w:t>
      </w:r>
      <w:r>
        <w:rPr>
          <w:rFonts w:ascii="Calibri" w:hAnsi="Calibri"/>
          <w:sz w:val="24"/>
        </w:rPr>
        <w:t>this module</w:t>
      </w:r>
      <w:r w:rsidRPr="00860962">
        <w:rPr>
          <w:rFonts w:ascii="Calibri" w:hAnsi="Calibri"/>
          <w:sz w:val="24"/>
        </w:rPr>
        <w:t xml:space="preserve"> will be thematic and comparative in that it will bring together the ideas of Marx, Weber and Durkheim in relation to a series of questions and topics. More specifically, these topics will range across the methods appropriate to the study of society, class and the division of labour, the state and democratic politics and the natur</w:t>
      </w:r>
      <w:r>
        <w:rPr>
          <w:rFonts w:ascii="Calibri" w:hAnsi="Calibri"/>
          <w:sz w:val="24"/>
        </w:rPr>
        <w:t xml:space="preserve">e </w:t>
      </w:r>
      <w:r w:rsidRPr="00860962">
        <w:rPr>
          <w:rFonts w:ascii="Calibri" w:hAnsi="Calibri"/>
          <w:sz w:val="24"/>
        </w:rPr>
        <w:t>of culture, religion and ideology.</w:t>
      </w:r>
    </w:p>
    <w:p w14:paraId="2F780638" w14:textId="3CE9FCB2" w:rsidR="004F377A" w:rsidRPr="00AB05A1" w:rsidRDefault="004F377A" w:rsidP="00FD2C44">
      <w:pPr>
        <w:jc w:val="both"/>
        <w:rPr>
          <w:rFonts w:ascii="Calibri" w:hAnsi="Calibri"/>
          <w:b/>
          <w:sz w:val="24"/>
        </w:rPr>
      </w:pPr>
      <w:r w:rsidRPr="00860962">
        <w:rPr>
          <w:rFonts w:ascii="Calibri" w:hAnsi="Calibri"/>
          <w:sz w:val="24"/>
        </w:rPr>
        <w:t xml:space="preserve"> </w:t>
      </w:r>
      <w:r w:rsidRPr="00860962">
        <w:rPr>
          <w:rFonts w:ascii="Calibri" w:hAnsi="Calibri"/>
          <w:sz w:val="24"/>
        </w:rPr>
        <w:br/>
      </w:r>
      <w:bookmarkStart w:id="0" w:name="_GoBack"/>
      <w:bookmarkEnd w:id="0"/>
      <w:r w:rsidRPr="00860962">
        <w:rPr>
          <w:rFonts w:ascii="Calibri" w:hAnsi="Calibri"/>
          <w:sz w:val="24"/>
          <w:u w:val="single"/>
        </w:rPr>
        <w:t>Prerequisites</w:t>
      </w:r>
      <w:r w:rsidRPr="00860962">
        <w:rPr>
          <w:rFonts w:ascii="Calibri" w:hAnsi="Calibri"/>
          <w:sz w:val="24"/>
        </w:rPr>
        <w:t>: None</w:t>
      </w:r>
    </w:p>
    <w:p w14:paraId="2A935D0D" w14:textId="77777777" w:rsidR="004F377A" w:rsidRPr="00860962" w:rsidRDefault="004F377A" w:rsidP="00FD2C44">
      <w:pPr>
        <w:jc w:val="both"/>
        <w:rPr>
          <w:rFonts w:ascii="Calibri" w:hAnsi="Calibri"/>
          <w:sz w:val="24"/>
        </w:rPr>
      </w:pPr>
      <w:r w:rsidRPr="00860962">
        <w:rPr>
          <w:rFonts w:ascii="Calibri" w:hAnsi="Calibri"/>
          <w:sz w:val="24"/>
          <w:u w:val="single"/>
        </w:rPr>
        <w:t>Teaching and learning methods</w:t>
      </w:r>
      <w:r w:rsidRPr="00860962">
        <w:rPr>
          <w:rFonts w:ascii="Calibri" w:hAnsi="Calibri"/>
          <w:sz w:val="24"/>
        </w:rPr>
        <w:t>: Series of lectures.   Students must take part in the semester 1 general seminars as described below.</w:t>
      </w:r>
    </w:p>
    <w:p w14:paraId="726572DE" w14:textId="77777777" w:rsidR="004F377A" w:rsidRPr="00860962" w:rsidRDefault="004F377A" w:rsidP="00FD2C44">
      <w:pPr>
        <w:jc w:val="both"/>
        <w:rPr>
          <w:rFonts w:ascii="Calibri" w:hAnsi="Calibri"/>
          <w:sz w:val="24"/>
        </w:rPr>
      </w:pPr>
      <w:r w:rsidRPr="00860962">
        <w:rPr>
          <w:rFonts w:ascii="Calibri" w:hAnsi="Calibri"/>
          <w:sz w:val="24"/>
          <w:u w:val="single"/>
        </w:rPr>
        <w:t>Methods of assessment and examination</w:t>
      </w:r>
      <w:r w:rsidRPr="00860962">
        <w:rPr>
          <w:rFonts w:ascii="Calibri" w:hAnsi="Calibri"/>
          <w:sz w:val="24"/>
        </w:rPr>
        <w:t>: Two-hour written exam (70%).  30% of marks are awarded for coursework in semester 1 general seminars.</w:t>
      </w:r>
    </w:p>
    <w:p w14:paraId="38F4A2DD" w14:textId="77777777" w:rsidR="004F377A" w:rsidRPr="00860962" w:rsidRDefault="004F377A" w:rsidP="00FD2C44">
      <w:pPr>
        <w:ind w:right="-540"/>
        <w:jc w:val="both"/>
        <w:rPr>
          <w:rFonts w:ascii="Calibri" w:hAnsi="Calibri"/>
          <w:sz w:val="24"/>
          <w:u w:val="single"/>
        </w:rPr>
      </w:pPr>
      <w:r w:rsidRPr="00860962">
        <w:rPr>
          <w:rFonts w:ascii="Calibri" w:hAnsi="Calibri"/>
          <w:sz w:val="24"/>
          <w:u w:val="single"/>
        </w:rPr>
        <w:t>Languages of instruction</w:t>
      </w:r>
      <w:r w:rsidRPr="00860962">
        <w:rPr>
          <w:rFonts w:ascii="Calibri" w:hAnsi="Calibri"/>
          <w:sz w:val="24"/>
        </w:rPr>
        <w:t>:  English</w:t>
      </w:r>
    </w:p>
    <w:p w14:paraId="1C18C7A3" w14:textId="77777777" w:rsidR="004F377A" w:rsidRPr="00860962" w:rsidRDefault="004F377A" w:rsidP="00FD2C44">
      <w:pPr>
        <w:ind w:right="-540"/>
        <w:jc w:val="both"/>
        <w:rPr>
          <w:rFonts w:ascii="Calibri" w:hAnsi="Calibri"/>
          <w:sz w:val="24"/>
        </w:rPr>
      </w:pPr>
      <w:r w:rsidRPr="00860962">
        <w:rPr>
          <w:rFonts w:ascii="Calibri" w:hAnsi="Calibri"/>
          <w:sz w:val="24"/>
          <w:u w:val="single"/>
        </w:rPr>
        <w:t xml:space="preserve">Core texts: </w:t>
      </w:r>
      <w:r w:rsidRPr="00860962">
        <w:rPr>
          <w:rFonts w:ascii="Calibri" w:hAnsi="Calibri"/>
          <w:sz w:val="24"/>
        </w:rPr>
        <w:t xml:space="preserve">  K. Morrison, </w:t>
      </w:r>
      <w:r w:rsidRPr="00860962">
        <w:rPr>
          <w:rFonts w:ascii="Calibri" w:hAnsi="Calibri"/>
          <w:i/>
          <w:sz w:val="24"/>
        </w:rPr>
        <w:t>Marx, Durkheim, Weber:  Formations of Modern Social Thought</w:t>
      </w:r>
      <w:r w:rsidRPr="00860962">
        <w:rPr>
          <w:rFonts w:ascii="Calibri" w:hAnsi="Calibri"/>
          <w:sz w:val="24"/>
        </w:rPr>
        <w:t>, 1995, Sage.</w:t>
      </w:r>
    </w:p>
    <w:p w14:paraId="7DAF7966" w14:textId="77777777" w:rsidR="004F377A" w:rsidRPr="00860962" w:rsidRDefault="004F377A" w:rsidP="00FD2C44">
      <w:pPr>
        <w:ind w:right="-20"/>
        <w:jc w:val="both"/>
        <w:rPr>
          <w:rFonts w:ascii="Calibri" w:hAnsi="Calibri"/>
          <w:sz w:val="24"/>
        </w:rPr>
      </w:pPr>
      <w:r w:rsidRPr="00860962">
        <w:rPr>
          <w:rFonts w:ascii="Calibri" w:hAnsi="Calibri"/>
          <w:sz w:val="24"/>
        </w:rPr>
        <w:t xml:space="preserve">Anthony Giddens, </w:t>
      </w:r>
      <w:r w:rsidRPr="00860962">
        <w:rPr>
          <w:rFonts w:ascii="Calibri" w:hAnsi="Calibri"/>
          <w:i/>
          <w:sz w:val="24"/>
        </w:rPr>
        <w:t>Capitalism and Modern Social Theory</w:t>
      </w:r>
      <w:r w:rsidRPr="00860962">
        <w:rPr>
          <w:rFonts w:ascii="Calibri" w:hAnsi="Calibri"/>
          <w:sz w:val="24"/>
        </w:rPr>
        <w:t xml:space="preserve">, 1981, </w:t>
      </w:r>
      <w:r w:rsidRPr="00860962">
        <w:rPr>
          <w:rFonts w:ascii="Calibri" w:hAnsi="Calibri"/>
          <w:sz w:val="24"/>
        </w:rPr>
        <w:tab/>
        <w:t>Cambridge University Press.</w:t>
      </w:r>
    </w:p>
    <w:p w14:paraId="4FD13F4E" w14:textId="77777777" w:rsidR="004F377A" w:rsidRPr="00860962" w:rsidRDefault="004F377A" w:rsidP="00FD2C44">
      <w:pPr>
        <w:jc w:val="both"/>
        <w:rPr>
          <w:rFonts w:ascii="Calibri" w:hAnsi="Calibri"/>
          <w:b/>
          <w:sz w:val="24"/>
        </w:rPr>
      </w:pPr>
    </w:p>
    <w:p w14:paraId="297679EA" w14:textId="77777777" w:rsidR="004F377A" w:rsidRPr="00860962" w:rsidRDefault="004F377A" w:rsidP="00381809">
      <w:pPr>
        <w:rPr>
          <w:rFonts w:ascii="Calibri" w:hAnsi="Calibri"/>
          <w:b/>
          <w:sz w:val="24"/>
        </w:rPr>
      </w:pPr>
      <w:r>
        <w:rPr>
          <w:rFonts w:ascii="Calibri" w:hAnsi="Calibri"/>
          <w:b/>
          <w:sz w:val="24"/>
        </w:rPr>
        <w:t>Yous</w:t>
      </w:r>
      <w:r w:rsidRPr="00860962">
        <w:rPr>
          <w:rFonts w:ascii="Calibri" w:hAnsi="Calibri"/>
          <w:b/>
          <w:sz w:val="24"/>
        </w:rPr>
        <w:t xml:space="preserve"> choose</w:t>
      </w:r>
      <w:r>
        <w:rPr>
          <w:rFonts w:ascii="Calibri" w:hAnsi="Calibri"/>
          <w:b/>
          <w:sz w:val="24"/>
        </w:rPr>
        <w:t xml:space="preserve"> from</w:t>
      </w:r>
      <w:r w:rsidRPr="00860962">
        <w:rPr>
          <w:rFonts w:ascii="Calibri" w:hAnsi="Calibri"/>
          <w:b/>
          <w:sz w:val="24"/>
        </w:rPr>
        <w:t xml:space="preserve"> </w:t>
      </w:r>
      <w:r>
        <w:rPr>
          <w:rFonts w:ascii="Calibri" w:hAnsi="Calibri"/>
          <w:b/>
          <w:sz w:val="24"/>
        </w:rPr>
        <w:t>ONE of the following two modules</w:t>
      </w:r>
      <w:r w:rsidRPr="00860962">
        <w:rPr>
          <w:rFonts w:ascii="Calibri" w:hAnsi="Calibri"/>
          <w:b/>
          <w:sz w:val="24"/>
        </w:rPr>
        <w:t>.</w:t>
      </w:r>
    </w:p>
    <w:p w14:paraId="412FD309" w14:textId="77777777" w:rsidR="004F377A" w:rsidRPr="00860962" w:rsidRDefault="004F377A" w:rsidP="00381809">
      <w:pPr>
        <w:jc w:val="both"/>
        <w:rPr>
          <w:rFonts w:ascii="Calibri" w:hAnsi="Calibri"/>
          <w:sz w:val="24"/>
        </w:rPr>
      </w:pPr>
    </w:p>
    <w:p w14:paraId="62BFCF9E" w14:textId="77777777" w:rsidR="004F377A" w:rsidRPr="003E20E2" w:rsidRDefault="004F377A" w:rsidP="00381809">
      <w:pPr>
        <w:jc w:val="both"/>
        <w:rPr>
          <w:rFonts w:ascii="Calibri" w:hAnsi="Calibri"/>
          <w:b/>
          <w:sz w:val="36"/>
          <w:szCs w:val="36"/>
          <w:u w:val="single"/>
        </w:rPr>
      </w:pPr>
      <w:r w:rsidRPr="003E20E2">
        <w:rPr>
          <w:rFonts w:ascii="Calibri" w:hAnsi="Calibri"/>
          <w:b/>
          <w:sz w:val="36"/>
          <w:szCs w:val="36"/>
          <w:u w:val="single"/>
        </w:rPr>
        <w:t>EITHER</w:t>
      </w:r>
    </w:p>
    <w:p w14:paraId="738CC7F2" w14:textId="77777777" w:rsidR="004F377A" w:rsidRDefault="004F377A" w:rsidP="00381809">
      <w:pPr>
        <w:jc w:val="both"/>
        <w:rPr>
          <w:rFonts w:ascii="Calibri" w:hAnsi="Calibri"/>
          <w:b/>
          <w:sz w:val="24"/>
          <w:u w:val="single"/>
        </w:rPr>
      </w:pPr>
    </w:p>
    <w:p w14:paraId="7ADF9029" w14:textId="77777777" w:rsidR="00A13B8A" w:rsidRDefault="00A13B8A" w:rsidP="00A13B8A">
      <w:pPr>
        <w:pStyle w:val="Title"/>
        <w:ind w:right="-544"/>
        <w:jc w:val="left"/>
        <w:rPr>
          <w:rFonts w:ascii="Verdana" w:hAnsi="Verdana"/>
          <w:sz w:val="20"/>
        </w:rPr>
      </w:pPr>
      <w:r>
        <w:rPr>
          <w:rFonts w:ascii="Verdana" w:hAnsi="Verdana"/>
          <w:sz w:val="22"/>
          <w:szCs w:val="22"/>
        </w:rPr>
        <w:t xml:space="preserve">Module: SP226 </w:t>
      </w:r>
      <w:r w:rsidRPr="009616EB">
        <w:rPr>
          <w:rFonts w:ascii="Verdana" w:hAnsi="Verdana"/>
          <w:sz w:val="20"/>
        </w:rPr>
        <w:t>Comparative Themes in Society, Politics and Culture</w:t>
      </w:r>
    </w:p>
    <w:p w14:paraId="6DAA81D5" w14:textId="77777777" w:rsidR="00A13B8A" w:rsidRPr="0081320D" w:rsidRDefault="00A13B8A" w:rsidP="00A13B8A">
      <w:pPr>
        <w:pStyle w:val="Title"/>
        <w:ind w:right="-544"/>
        <w:jc w:val="left"/>
        <w:rPr>
          <w:rFonts w:ascii="Verdana" w:hAnsi="Verdana"/>
          <w:b w:val="0"/>
          <w:sz w:val="20"/>
        </w:rPr>
      </w:pPr>
      <w:r w:rsidRPr="0081320D">
        <w:rPr>
          <w:rFonts w:ascii="Verdana" w:hAnsi="Verdana"/>
          <w:b w:val="0"/>
          <w:sz w:val="20"/>
        </w:rPr>
        <w:t>Lecturer. Dr. Kathy Powell</w:t>
      </w:r>
    </w:p>
    <w:p w14:paraId="4143BBD8" w14:textId="77777777" w:rsidR="00A13B8A" w:rsidRPr="002B32E6" w:rsidRDefault="00A13B8A" w:rsidP="00A13B8A">
      <w:pPr>
        <w:pStyle w:val="BodyText"/>
        <w:jc w:val="both"/>
        <w:rPr>
          <w:rFonts w:ascii="Calibri" w:hAnsi="Calibri"/>
          <w:sz w:val="24"/>
          <w:szCs w:val="24"/>
        </w:rPr>
      </w:pPr>
      <w:r w:rsidRPr="002B32E6">
        <w:rPr>
          <w:rFonts w:ascii="Calibri" w:hAnsi="Calibri"/>
          <w:sz w:val="24"/>
          <w:szCs w:val="24"/>
        </w:rPr>
        <w:t>This module involves the study of selected issues in social, political and cultural fields from a comparative perspective, using case study materials from various regions of the world, with an emphasis on Latin America. The contextual framework for the course is the global emergence of neoliberalism as a dominant model over the last 30 years. We will consider issues relating to a couple of the major characteristics of this period: firstly, high and increasing levels of inequality, both within and between regions of the world, and secondly, the global spread of democratization.</w:t>
      </w:r>
    </w:p>
    <w:p w14:paraId="5E8A23DC" w14:textId="77777777" w:rsidR="00A13B8A" w:rsidRDefault="00A13B8A" w:rsidP="00A13B8A">
      <w:pPr>
        <w:pStyle w:val="BodyText"/>
        <w:jc w:val="both"/>
        <w:rPr>
          <w:rFonts w:ascii="Calibri" w:hAnsi="Calibri"/>
          <w:sz w:val="24"/>
          <w:szCs w:val="24"/>
        </w:rPr>
      </w:pPr>
      <w:r w:rsidRPr="002B32E6">
        <w:rPr>
          <w:rFonts w:ascii="Calibri" w:hAnsi="Calibri"/>
          <w:sz w:val="24"/>
          <w:szCs w:val="24"/>
        </w:rPr>
        <w:t xml:space="preserve">Inequalities are evident in a wide range of areas, from levels of income, standards of living, structures of opportunities, to political power, physical vulnerability, respect for political rights, and are experienced through relations of class, race, gender and ethnicity. While inequality is the unifying theme of the course, we will focus throughout on specific ways in which people respond to and confront the challenges which issue from increasing inequalities: these responses have notably included </w:t>
      </w:r>
      <w:r w:rsidRPr="002B32E6">
        <w:rPr>
          <w:rFonts w:ascii="Calibri" w:hAnsi="Calibri"/>
          <w:sz w:val="24"/>
          <w:szCs w:val="24"/>
        </w:rPr>
        <w:lastRenderedPageBreak/>
        <w:t>changes in household reproduction strategies, and increases in informality, migration, and criminality.</w:t>
      </w:r>
    </w:p>
    <w:p w14:paraId="748E9951" w14:textId="77777777" w:rsidR="00A13B8A" w:rsidRPr="002B32E6" w:rsidRDefault="00A13B8A" w:rsidP="00A13B8A">
      <w:pPr>
        <w:jc w:val="both"/>
        <w:rPr>
          <w:rFonts w:ascii="Calibri" w:hAnsi="Calibri"/>
          <w:sz w:val="24"/>
        </w:rPr>
      </w:pPr>
      <w:r w:rsidRPr="002B32E6">
        <w:rPr>
          <w:rFonts w:ascii="Calibri" w:hAnsi="Calibri"/>
          <w:bCs/>
          <w:sz w:val="24"/>
        </w:rPr>
        <w:t xml:space="preserve">The module begins by outlining the contextual framework, and establishing a theoretical framework for analysing the specific sets of case studies which focus on these responses: this includes the concept of social reproduction, a relational theory of class processes, and </w:t>
      </w:r>
      <w:r w:rsidRPr="002B32E6">
        <w:rPr>
          <w:rFonts w:ascii="Calibri" w:hAnsi="Calibri"/>
          <w:sz w:val="24"/>
        </w:rPr>
        <w:t>a consideration of the relationship between structure and agency, a central problematic of social and political studies.</w:t>
      </w:r>
    </w:p>
    <w:p w14:paraId="1D9CB5EF" w14:textId="77777777" w:rsidR="00A13B8A" w:rsidRPr="002B32E6" w:rsidRDefault="00A13B8A" w:rsidP="00A13B8A">
      <w:pPr>
        <w:jc w:val="both"/>
        <w:rPr>
          <w:rFonts w:ascii="Calibri" w:hAnsi="Calibri"/>
          <w:sz w:val="24"/>
        </w:rPr>
      </w:pPr>
      <w:r w:rsidRPr="002B32E6">
        <w:rPr>
          <w:rFonts w:ascii="Calibri" w:hAnsi="Calibri"/>
          <w:bCs/>
          <w:sz w:val="24"/>
        </w:rPr>
        <w:t xml:space="preserve">The first of our case studies examine </w:t>
      </w:r>
      <w:r w:rsidRPr="002B32E6">
        <w:rPr>
          <w:rFonts w:ascii="Calibri" w:hAnsi="Calibri"/>
          <w:sz w:val="24"/>
        </w:rPr>
        <w:t>household and livelihood strategies for coping with social and economic change and crisis. We then consider increasing participation in the large and growing “informal” sector economies which</w:t>
      </w:r>
      <w:r w:rsidRPr="002B32E6">
        <w:rPr>
          <w:rFonts w:ascii="Calibri" w:hAnsi="Calibri"/>
          <w:sz w:val="24"/>
          <w:lang w:val="en-GB"/>
        </w:rPr>
        <w:t xml:space="preserve"> characterise</w:t>
      </w:r>
      <w:r w:rsidRPr="002B32E6">
        <w:rPr>
          <w:rFonts w:ascii="Calibri" w:hAnsi="Calibri"/>
          <w:sz w:val="24"/>
        </w:rPr>
        <w:t xml:space="preserve"> many countries, and labour migration, exploring the nature and significance of “informal” sector work and migratory processes, as well as the overlap between informality and migration. Finally in this section we consider the links between inequality, marginalization, and criminality. </w:t>
      </w:r>
    </w:p>
    <w:p w14:paraId="1FFC4EE5" w14:textId="77777777" w:rsidR="00A13B8A" w:rsidRPr="002B32E6" w:rsidRDefault="00A13B8A" w:rsidP="00A13B8A">
      <w:pPr>
        <w:jc w:val="both"/>
        <w:rPr>
          <w:rFonts w:ascii="Calibri" w:hAnsi="Calibri"/>
          <w:sz w:val="24"/>
        </w:rPr>
      </w:pPr>
    </w:p>
    <w:p w14:paraId="2D6B5C18" w14:textId="77777777" w:rsidR="00A13B8A" w:rsidRPr="002B32E6" w:rsidRDefault="00A13B8A" w:rsidP="00A13B8A">
      <w:pPr>
        <w:jc w:val="both"/>
        <w:rPr>
          <w:rFonts w:ascii="Calibri" w:hAnsi="Calibri"/>
          <w:b/>
          <w:sz w:val="24"/>
        </w:rPr>
      </w:pPr>
      <w:r w:rsidRPr="002B32E6">
        <w:rPr>
          <w:rFonts w:ascii="Calibri" w:hAnsi="Calibri"/>
          <w:b/>
          <w:sz w:val="24"/>
        </w:rPr>
        <w:t xml:space="preserve">Democratization </w:t>
      </w:r>
    </w:p>
    <w:p w14:paraId="0AB8C157" w14:textId="77777777" w:rsidR="00A13B8A" w:rsidRPr="002B32E6" w:rsidRDefault="00A13B8A" w:rsidP="00A13B8A">
      <w:pPr>
        <w:jc w:val="both"/>
        <w:rPr>
          <w:rFonts w:ascii="Calibri" w:hAnsi="Calibri"/>
          <w:sz w:val="24"/>
        </w:rPr>
      </w:pPr>
      <w:r w:rsidRPr="002B32E6">
        <w:rPr>
          <w:rFonts w:ascii="Calibri" w:hAnsi="Calibri"/>
          <w:sz w:val="24"/>
        </w:rPr>
        <w:t>While a second notable feature of the neoliberal period has been the ‘global’ spread of democracy, this has done little to significantly improve either socio-economic or political inequality. In this light, we will consider political inequalities within and between regions of the world, concentrating on the nature and quality of</w:t>
      </w:r>
      <w:r w:rsidRPr="002B32E6">
        <w:rPr>
          <w:rFonts w:ascii="Calibri" w:hAnsi="Calibri"/>
          <w:sz w:val="24"/>
          <w:lang w:val="en-GB"/>
        </w:rPr>
        <w:t xml:space="preserve"> democratic ‘transition’</w:t>
      </w:r>
      <w:r w:rsidRPr="002B32E6">
        <w:rPr>
          <w:rFonts w:ascii="Calibri" w:hAnsi="Calibri"/>
          <w:sz w:val="24"/>
        </w:rPr>
        <w:t xml:space="preserve"> processes in specific countries, and questioning the relation between these processes and the increasing social and political exclusion which fuels  problems such as rising urban violence. </w:t>
      </w:r>
    </w:p>
    <w:p w14:paraId="6CDDD80E" w14:textId="77777777" w:rsidR="00A13B8A" w:rsidRPr="002B32E6" w:rsidRDefault="00A13B8A" w:rsidP="00A13B8A">
      <w:pPr>
        <w:jc w:val="both"/>
        <w:rPr>
          <w:rFonts w:ascii="Calibri" w:hAnsi="Calibri"/>
          <w:sz w:val="24"/>
        </w:rPr>
      </w:pPr>
      <w:r w:rsidRPr="002B32E6">
        <w:rPr>
          <w:rFonts w:ascii="Calibri" w:hAnsi="Calibri"/>
          <w:sz w:val="24"/>
        </w:rPr>
        <w:t xml:space="preserve">The module uses comparative and inter-disciplinary frameworks to demonstrate the importance of examining global processes through the specific historical, socio-cultural and political </w:t>
      </w:r>
      <w:r w:rsidRPr="002B32E6">
        <w:rPr>
          <w:rFonts w:ascii="Calibri" w:hAnsi="Calibri"/>
          <w:i/>
          <w:sz w:val="24"/>
        </w:rPr>
        <w:t>contexts</w:t>
      </w:r>
      <w:r w:rsidRPr="002B32E6">
        <w:rPr>
          <w:rFonts w:ascii="Calibri" w:hAnsi="Calibri"/>
          <w:sz w:val="24"/>
        </w:rPr>
        <w:t xml:space="preserve"> in which they unfold, in order to reach a fuller understanding of social realities, and of the similarities and differences between one context and another. This enables us to move beyond taken-for–granted assumptions that we may have, based on our own context and experience, about different social and political worlds.  </w:t>
      </w:r>
    </w:p>
    <w:p w14:paraId="15B68CCC" w14:textId="77777777" w:rsidR="00A13B8A" w:rsidRPr="008F5A4C" w:rsidRDefault="00A13B8A" w:rsidP="00A13B8A">
      <w:pPr>
        <w:jc w:val="both"/>
        <w:rPr>
          <w:rFonts w:ascii="Calibri" w:hAnsi="Calibri"/>
          <w:sz w:val="24"/>
        </w:rPr>
      </w:pPr>
    </w:p>
    <w:p w14:paraId="17441D64" w14:textId="77777777" w:rsidR="00A13B8A" w:rsidRPr="008F5A4C" w:rsidRDefault="00A13B8A" w:rsidP="00A13B8A">
      <w:pPr>
        <w:jc w:val="both"/>
        <w:rPr>
          <w:rFonts w:ascii="Calibri" w:hAnsi="Calibri"/>
          <w:b/>
          <w:sz w:val="24"/>
        </w:rPr>
      </w:pPr>
      <w:r w:rsidRPr="008F5A4C">
        <w:rPr>
          <w:rFonts w:ascii="Calibri" w:hAnsi="Calibri"/>
          <w:b/>
          <w:sz w:val="24"/>
        </w:rPr>
        <w:t>Reading:</w:t>
      </w:r>
    </w:p>
    <w:p w14:paraId="2B285068" w14:textId="77777777" w:rsidR="00A13B8A" w:rsidRPr="008F5A4C" w:rsidRDefault="00A13B8A" w:rsidP="00A13B8A">
      <w:pPr>
        <w:jc w:val="both"/>
        <w:rPr>
          <w:rFonts w:ascii="Calibri" w:hAnsi="Calibri"/>
          <w:sz w:val="24"/>
        </w:rPr>
      </w:pPr>
      <w:r w:rsidRPr="008F5A4C">
        <w:rPr>
          <w:rFonts w:ascii="Calibri" w:hAnsi="Calibri"/>
          <w:b/>
          <w:sz w:val="24"/>
        </w:rPr>
        <w:t xml:space="preserve"> </w:t>
      </w:r>
      <w:r>
        <w:rPr>
          <w:rFonts w:ascii="Calibri" w:hAnsi="Calibri"/>
          <w:sz w:val="24"/>
        </w:rPr>
        <w:t>The module</w:t>
      </w:r>
      <w:r w:rsidRPr="008F5A4C">
        <w:rPr>
          <w:rFonts w:ascii="Calibri" w:hAnsi="Calibri"/>
          <w:sz w:val="24"/>
        </w:rPr>
        <w:t xml:space="preserve"> is built around a series of core texts, with additional readings for essay / exam preparation (see course outline and reading list).  </w:t>
      </w:r>
    </w:p>
    <w:p w14:paraId="44A17FC5" w14:textId="77777777" w:rsidR="00A13B8A" w:rsidRPr="008F5A4C" w:rsidRDefault="00A13B8A" w:rsidP="00A13B8A">
      <w:pPr>
        <w:jc w:val="both"/>
        <w:rPr>
          <w:rFonts w:ascii="Calibri" w:hAnsi="Calibri"/>
          <w:sz w:val="24"/>
        </w:rPr>
      </w:pPr>
      <w:r w:rsidRPr="008F5A4C">
        <w:rPr>
          <w:rFonts w:ascii="Calibri" w:hAnsi="Calibri"/>
          <w:sz w:val="24"/>
          <w:u w:val="single"/>
        </w:rPr>
        <w:t>Prerequisites</w:t>
      </w:r>
      <w:r w:rsidRPr="008F5A4C">
        <w:rPr>
          <w:rFonts w:ascii="Calibri" w:hAnsi="Calibri"/>
          <w:sz w:val="24"/>
        </w:rPr>
        <w:t>: None</w:t>
      </w:r>
    </w:p>
    <w:p w14:paraId="02AF882E" w14:textId="77777777" w:rsidR="00A13B8A" w:rsidRPr="008F5A4C" w:rsidRDefault="00A13B8A" w:rsidP="00A13B8A">
      <w:pPr>
        <w:jc w:val="both"/>
        <w:rPr>
          <w:rFonts w:ascii="Calibri" w:hAnsi="Calibri"/>
          <w:sz w:val="24"/>
        </w:rPr>
      </w:pPr>
      <w:r w:rsidRPr="008F5A4C">
        <w:rPr>
          <w:rFonts w:ascii="Calibri" w:hAnsi="Calibri"/>
          <w:sz w:val="24"/>
          <w:u w:val="single"/>
        </w:rPr>
        <w:t>Teaching and learning methods</w:t>
      </w:r>
      <w:r w:rsidRPr="008F5A4C">
        <w:rPr>
          <w:rFonts w:ascii="Calibri" w:hAnsi="Calibri"/>
          <w:sz w:val="24"/>
        </w:rPr>
        <w:t xml:space="preserve">: Series of lectures.   </w:t>
      </w:r>
    </w:p>
    <w:p w14:paraId="2307F77F" w14:textId="77777777" w:rsidR="00A13B8A" w:rsidRDefault="00A13B8A" w:rsidP="00A13B8A">
      <w:pPr>
        <w:jc w:val="both"/>
        <w:rPr>
          <w:rFonts w:ascii="Calibri" w:hAnsi="Calibri"/>
          <w:sz w:val="24"/>
        </w:rPr>
      </w:pPr>
      <w:r w:rsidRPr="008F5A4C">
        <w:rPr>
          <w:rFonts w:ascii="Calibri" w:hAnsi="Calibri"/>
          <w:sz w:val="24"/>
          <w:u w:val="single"/>
        </w:rPr>
        <w:t>Methods of assessment and examination</w:t>
      </w:r>
      <w:r w:rsidRPr="008F5A4C">
        <w:rPr>
          <w:rFonts w:ascii="Calibri" w:hAnsi="Calibri"/>
          <w:sz w:val="24"/>
        </w:rPr>
        <w:t>: Two-hour written exam (70%).  30% of marks are awarded for coursework in semester 1 general seminars.</w:t>
      </w:r>
    </w:p>
    <w:p w14:paraId="03AE921E" w14:textId="77777777" w:rsidR="00A13B8A" w:rsidRPr="003B5F8A" w:rsidRDefault="00A13B8A" w:rsidP="00A13B8A">
      <w:pPr>
        <w:jc w:val="both"/>
        <w:rPr>
          <w:rFonts w:ascii="Calibri" w:hAnsi="Calibri"/>
          <w:sz w:val="24"/>
        </w:rPr>
      </w:pPr>
      <w:r w:rsidRPr="008F5A4C">
        <w:rPr>
          <w:rFonts w:ascii="Calibri" w:hAnsi="Calibri"/>
          <w:sz w:val="24"/>
          <w:u w:val="single"/>
        </w:rPr>
        <w:t>Languages of instruction</w:t>
      </w:r>
      <w:r w:rsidRPr="008F5A4C">
        <w:rPr>
          <w:rFonts w:ascii="Calibri" w:hAnsi="Calibri"/>
          <w:sz w:val="24"/>
        </w:rPr>
        <w:t>:  English</w:t>
      </w:r>
    </w:p>
    <w:p w14:paraId="31E8DD51" w14:textId="77777777" w:rsidR="004F377A" w:rsidRPr="00D31A1C" w:rsidRDefault="004F377A" w:rsidP="00381809">
      <w:pPr>
        <w:jc w:val="both"/>
        <w:rPr>
          <w:rFonts w:ascii="Calibri" w:hAnsi="Calibri"/>
          <w:sz w:val="24"/>
        </w:rPr>
      </w:pPr>
    </w:p>
    <w:p w14:paraId="4D7F2B84" w14:textId="77777777" w:rsidR="004F377A" w:rsidRPr="003E20E2" w:rsidRDefault="004F377A" w:rsidP="00381809">
      <w:pPr>
        <w:pStyle w:val="Printing"/>
        <w:spacing w:line="240" w:lineRule="auto"/>
        <w:rPr>
          <w:rFonts w:ascii="Calibri" w:hAnsi="Calibri"/>
          <w:b/>
          <w:sz w:val="36"/>
          <w:szCs w:val="36"/>
          <w:u w:val="single"/>
          <w:lang w:val="en-IE"/>
        </w:rPr>
      </w:pPr>
      <w:r w:rsidRPr="003E20E2">
        <w:rPr>
          <w:rFonts w:ascii="Calibri" w:hAnsi="Calibri"/>
          <w:b/>
          <w:sz w:val="36"/>
          <w:szCs w:val="36"/>
          <w:u w:val="single"/>
          <w:lang w:val="en-IE"/>
        </w:rPr>
        <w:t>OR</w:t>
      </w:r>
    </w:p>
    <w:p w14:paraId="22B53E8C" w14:textId="77777777" w:rsidR="004F377A" w:rsidRPr="00860962" w:rsidRDefault="004F377A" w:rsidP="00381809">
      <w:pPr>
        <w:pStyle w:val="Printing"/>
        <w:spacing w:line="240" w:lineRule="auto"/>
        <w:rPr>
          <w:rFonts w:ascii="Calibri" w:hAnsi="Calibri"/>
          <w:b/>
          <w:szCs w:val="24"/>
          <w:u w:val="single"/>
          <w:lang w:val="en-IE"/>
        </w:rPr>
      </w:pPr>
    </w:p>
    <w:p w14:paraId="1E2D414D" w14:textId="77777777" w:rsidR="004F377A" w:rsidRPr="00860962" w:rsidRDefault="004F377A" w:rsidP="00381809">
      <w:pPr>
        <w:pStyle w:val="Printing"/>
        <w:spacing w:line="240" w:lineRule="auto"/>
        <w:rPr>
          <w:rFonts w:ascii="Calibri" w:hAnsi="Calibri"/>
          <w:b/>
          <w:szCs w:val="24"/>
          <w:lang w:val="en-IE"/>
        </w:rPr>
      </w:pPr>
      <w:r>
        <w:rPr>
          <w:rFonts w:ascii="Calibri" w:hAnsi="Calibri"/>
          <w:szCs w:val="24"/>
          <w:u w:val="single"/>
          <w:lang w:val="en-IE"/>
        </w:rPr>
        <w:t>Module</w:t>
      </w:r>
      <w:r w:rsidRPr="00860962">
        <w:rPr>
          <w:rFonts w:ascii="Calibri" w:hAnsi="Calibri"/>
          <w:szCs w:val="24"/>
          <w:u w:val="single"/>
          <w:lang w:val="en-IE"/>
        </w:rPr>
        <w:t xml:space="preserve">: </w:t>
      </w:r>
      <w:r w:rsidRPr="00860962">
        <w:rPr>
          <w:rFonts w:ascii="Calibri" w:hAnsi="Calibri"/>
          <w:szCs w:val="24"/>
          <w:lang w:val="en-IE"/>
        </w:rPr>
        <w:t xml:space="preserve">  </w:t>
      </w:r>
      <w:r w:rsidRPr="00860962">
        <w:rPr>
          <w:rFonts w:ascii="Calibri" w:hAnsi="Calibri"/>
          <w:szCs w:val="24"/>
          <w:lang w:val="en-IE"/>
        </w:rPr>
        <w:tab/>
        <w:t xml:space="preserve"> </w:t>
      </w:r>
      <w:r w:rsidRPr="00860962">
        <w:rPr>
          <w:rFonts w:ascii="Calibri" w:hAnsi="Calibri"/>
          <w:b/>
          <w:szCs w:val="24"/>
          <w:lang w:val="en-IE"/>
        </w:rPr>
        <w:t>SP234   International Relations</w:t>
      </w:r>
    </w:p>
    <w:p w14:paraId="492EE28A" w14:textId="2B082CFB" w:rsidR="004F377A" w:rsidRPr="00860962" w:rsidRDefault="004F377A" w:rsidP="00381809">
      <w:pPr>
        <w:pStyle w:val="Printing"/>
        <w:spacing w:line="240" w:lineRule="auto"/>
        <w:rPr>
          <w:rFonts w:ascii="Calibri" w:hAnsi="Calibri"/>
          <w:szCs w:val="24"/>
        </w:rPr>
      </w:pPr>
      <w:r w:rsidRPr="00860962">
        <w:rPr>
          <w:rFonts w:ascii="Calibri" w:hAnsi="Calibri"/>
          <w:szCs w:val="24"/>
          <w:u w:val="single"/>
        </w:rPr>
        <w:t>Lecturer:</w:t>
      </w:r>
      <w:r w:rsidRPr="00860962">
        <w:rPr>
          <w:rFonts w:ascii="Calibri" w:hAnsi="Calibri"/>
          <w:szCs w:val="24"/>
        </w:rPr>
        <w:tab/>
      </w:r>
      <w:r>
        <w:rPr>
          <w:rFonts w:ascii="Calibri" w:hAnsi="Calibri"/>
          <w:szCs w:val="24"/>
        </w:rPr>
        <w:t xml:space="preserve"> </w:t>
      </w:r>
      <w:r w:rsidR="00CF7C39">
        <w:rPr>
          <w:rFonts w:ascii="Calibri" w:hAnsi="Calibri"/>
          <w:szCs w:val="24"/>
        </w:rPr>
        <w:t xml:space="preserve">Dr. </w:t>
      </w:r>
      <w:proofErr w:type="spellStart"/>
      <w:r w:rsidR="00CF7C39">
        <w:rPr>
          <w:rFonts w:ascii="Calibri" w:hAnsi="Calibri"/>
          <w:szCs w:val="24"/>
        </w:rPr>
        <w:t>Eilis</w:t>
      </w:r>
      <w:proofErr w:type="spellEnd"/>
      <w:r w:rsidR="00CF7C39">
        <w:rPr>
          <w:rFonts w:ascii="Calibri" w:hAnsi="Calibri"/>
          <w:szCs w:val="24"/>
        </w:rPr>
        <w:t xml:space="preserve"> Ward</w:t>
      </w:r>
    </w:p>
    <w:p w14:paraId="26B5B17C" w14:textId="77777777" w:rsidR="004F377A" w:rsidRDefault="004F377A" w:rsidP="00FD2C44">
      <w:pPr>
        <w:jc w:val="both"/>
        <w:rPr>
          <w:rFonts w:ascii="Calibri" w:hAnsi="Calibri"/>
          <w:sz w:val="24"/>
          <w:lang w:val="ga-IE"/>
        </w:rPr>
      </w:pPr>
      <w:r>
        <w:rPr>
          <w:rFonts w:ascii="Calibri" w:hAnsi="Calibri"/>
          <w:sz w:val="24"/>
          <w:lang w:val="ga-IE"/>
        </w:rPr>
        <w:t>This module</w:t>
      </w:r>
      <w:r w:rsidR="001E0F1B">
        <w:rPr>
          <w:rFonts w:ascii="Calibri" w:hAnsi="Calibri"/>
          <w:sz w:val="24"/>
          <w:lang w:val="ga-IE"/>
        </w:rPr>
        <w:t xml:space="preserve"> provides</w:t>
      </w:r>
      <w:r w:rsidRPr="00860962">
        <w:rPr>
          <w:rFonts w:ascii="Calibri" w:hAnsi="Calibri"/>
          <w:sz w:val="24"/>
          <w:lang w:val="ga-IE"/>
        </w:rPr>
        <w:t xml:space="preserve"> an introduction to the s</w:t>
      </w:r>
      <w:r w:rsidR="001E0F1B">
        <w:rPr>
          <w:rFonts w:ascii="Calibri" w:hAnsi="Calibri"/>
          <w:sz w:val="24"/>
          <w:lang w:val="ga-IE"/>
        </w:rPr>
        <w:t>tudy of international relations, exploring the politics  of relations between states as well as the activities and roles of non-state  actors</w:t>
      </w:r>
      <w:r>
        <w:rPr>
          <w:rFonts w:ascii="Calibri" w:hAnsi="Calibri"/>
          <w:sz w:val="24"/>
          <w:lang w:val="ga-IE"/>
        </w:rPr>
        <w:t xml:space="preserve"> such as non g</w:t>
      </w:r>
      <w:r w:rsidR="001E0F1B">
        <w:rPr>
          <w:rFonts w:ascii="Calibri" w:hAnsi="Calibri"/>
          <w:sz w:val="24"/>
          <w:lang w:val="ga-IE"/>
        </w:rPr>
        <w:t xml:space="preserve">overnmental organisations, transanational </w:t>
      </w:r>
      <w:r w:rsidR="001E0F1B">
        <w:rPr>
          <w:rFonts w:ascii="Calibri" w:hAnsi="Calibri"/>
          <w:sz w:val="24"/>
          <w:lang w:val="ga-IE"/>
        </w:rPr>
        <w:lastRenderedPageBreak/>
        <w:t>corporations and rebel armies</w:t>
      </w:r>
      <w:r>
        <w:rPr>
          <w:rFonts w:ascii="Calibri" w:hAnsi="Calibri"/>
          <w:sz w:val="24"/>
          <w:lang w:val="ga-IE"/>
        </w:rPr>
        <w:t xml:space="preserve">. </w:t>
      </w:r>
      <w:r w:rsidR="001E0F1B">
        <w:rPr>
          <w:rFonts w:ascii="Calibri" w:hAnsi="Calibri"/>
          <w:sz w:val="24"/>
          <w:lang w:val="ga-IE"/>
        </w:rPr>
        <w:t>The module focuses on key ideas, institu</w:t>
      </w:r>
      <w:r w:rsidR="00A77FD4">
        <w:rPr>
          <w:rFonts w:ascii="Calibri" w:hAnsi="Calibri"/>
          <w:sz w:val="24"/>
          <w:lang w:val="ga-IE"/>
        </w:rPr>
        <w:t>t</w:t>
      </w:r>
      <w:r w:rsidR="001E0F1B">
        <w:rPr>
          <w:rFonts w:ascii="Calibri" w:hAnsi="Calibri"/>
          <w:sz w:val="24"/>
          <w:lang w:val="ga-IE"/>
        </w:rPr>
        <w:t>ions, theories and issues</w:t>
      </w:r>
      <w:r w:rsidR="00A77FD4">
        <w:rPr>
          <w:rFonts w:ascii="Calibri" w:hAnsi="Calibri"/>
          <w:sz w:val="24"/>
          <w:lang w:val="ga-IE"/>
        </w:rPr>
        <w:t xml:space="preserve"> with a particular emphasis on u</w:t>
      </w:r>
      <w:r w:rsidR="001E0F1B">
        <w:rPr>
          <w:rFonts w:ascii="Calibri" w:hAnsi="Calibri"/>
          <w:sz w:val="24"/>
          <w:lang w:val="ga-IE"/>
        </w:rPr>
        <w:t xml:space="preserve">nderstanding the causes of war and measures to secure peace. All our ideas about what should happen in the international arena are filtered through different sets of values concerning political </w:t>
      </w:r>
      <w:r w:rsidR="00A77FD4">
        <w:rPr>
          <w:rFonts w:ascii="Calibri" w:hAnsi="Calibri"/>
          <w:sz w:val="24"/>
          <w:lang w:val="ga-IE"/>
        </w:rPr>
        <w:t xml:space="preserve">life. The </w:t>
      </w:r>
      <w:r w:rsidR="001E0F1B">
        <w:rPr>
          <w:rFonts w:ascii="Calibri" w:hAnsi="Calibri"/>
          <w:sz w:val="24"/>
          <w:lang w:val="ga-IE"/>
        </w:rPr>
        <w:t>module begins accordingly  by setting out four such frameworks: realism, liberalism, marxism and social constructivism. It moves on then to deal with the United Nations’ approach to building peace and resolving conflict, with debates on international intervention, human rights and human security – and with the l</w:t>
      </w:r>
      <w:r w:rsidR="00A77FD4">
        <w:rPr>
          <w:rFonts w:ascii="Calibri" w:hAnsi="Calibri"/>
          <w:sz w:val="24"/>
          <w:lang w:val="ga-IE"/>
        </w:rPr>
        <w:t>inks between economic developmen</w:t>
      </w:r>
      <w:r w:rsidR="001E0F1B">
        <w:rPr>
          <w:rFonts w:ascii="Calibri" w:hAnsi="Calibri"/>
          <w:sz w:val="24"/>
          <w:lang w:val="ga-IE"/>
        </w:rPr>
        <w:t xml:space="preserve">t and civil war. Theoretical debates are linked to </w:t>
      </w:r>
      <w:r w:rsidR="00A77FD4">
        <w:rPr>
          <w:rFonts w:ascii="Calibri" w:hAnsi="Calibri"/>
          <w:sz w:val="24"/>
          <w:lang w:val="ga-IE"/>
        </w:rPr>
        <w:t xml:space="preserve">issues of urgent public concern and illustrated with case studies. </w:t>
      </w:r>
    </w:p>
    <w:p w14:paraId="2366A45C" w14:textId="77777777" w:rsidR="00A77FD4" w:rsidRPr="00860962" w:rsidRDefault="00A77FD4" w:rsidP="00FD2C44">
      <w:pPr>
        <w:jc w:val="both"/>
        <w:rPr>
          <w:rFonts w:ascii="Calibri" w:hAnsi="Calibri"/>
          <w:sz w:val="24"/>
          <w:lang w:val="ga-IE"/>
        </w:rPr>
      </w:pPr>
    </w:p>
    <w:p w14:paraId="33BC2DBF" w14:textId="77777777" w:rsidR="004F377A" w:rsidRPr="00860962" w:rsidRDefault="004F377A" w:rsidP="00381809">
      <w:pPr>
        <w:rPr>
          <w:rFonts w:ascii="Calibri" w:hAnsi="Calibri"/>
          <w:sz w:val="24"/>
          <w:lang w:val="ga-IE"/>
        </w:rPr>
      </w:pPr>
      <w:r w:rsidRPr="00860962">
        <w:rPr>
          <w:rFonts w:ascii="Calibri" w:hAnsi="Calibri"/>
          <w:sz w:val="24"/>
          <w:u w:val="single"/>
          <w:lang w:val="ga-IE"/>
        </w:rPr>
        <w:t>Prerequisites</w:t>
      </w:r>
      <w:r w:rsidRPr="00860962">
        <w:rPr>
          <w:rFonts w:ascii="Calibri" w:hAnsi="Calibri"/>
          <w:sz w:val="24"/>
          <w:lang w:val="ga-IE"/>
        </w:rPr>
        <w:t>: None</w:t>
      </w:r>
    </w:p>
    <w:p w14:paraId="5533C76F" w14:textId="77777777" w:rsidR="004F377A" w:rsidRPr="00860962" w:rsidRDefault="004F377A" w:rsidP="00381809">
      <w:pPr>
        <w:rPr>
          <w:rFonts w:ascii="Calibri" w:hAnsi="Calibri"/>
          <w:sz w:val="24"/>
          <w:lang w:val="ga-IE"/>
        </w:rPr>
      </w:pPr>
      <w:r w:rsidRPr="00860962">
        <w:rPr>
          <w:rFonts w:ascii="Calibri" w:hAnsi="Calibri"/>
          <w:sz w:val="24"/>
          <w:u w:val="single"/>
          <w:lang w:val="ga-IE"/>
        </w:rPr>
        <w:t>Teaching and Learning Method</w:t>
      </w:r>
      <w:r w:rsidRPr="00860962">
        <w:rPr>
          <w:rFonts w:ascii="Calibri" w:hAnsi="Calibri"/>
          <w:sz w:val="24"/>
          <w:lang w:val="ga-IE"/>
        </w:rPr>
        <w:t>: Lectures</w:t>
      </w:r>
    </w:p>
    <w:p w14:paraId="3E76DF5E" w14:textId="77777777" w:rsidR="004F377A" w:rsidRPr="00860962" w:rsidRDefault="004F377A" w:rsidP="00381809">
      <w:pPr>
        <w:rPr>
          <w:rFonts w:ascii="Calibri" w:hAnsi="Calibri"/>
          <w:sz w:val="24"/>
          <w:lang w:val="ga-IE"/>
        </w:rPr>
      </w:pPr>
      <w:r w:rsidRPr="00860962">
        <w:rPr>
          <w:rFonts w:ascii="Calibri" w:hAnsi="Calibri"/>
          <w:sz w:val="24"/>
          <w:u w:val="single"/>
          <w:lang w:val="ga-IE"/>
        </w:rPr>
        <w:t>Method of assessment and examination</w:t>
      </w:r>
      <w:r w:rsidRPr="00860962">
        <w:rPr>
          <w:rFonts w:ascii="Calibri" w:hAnsi="Calibri"/>
          <w:sz w:val="24"/>
          <w:lang w:val="ga-IE"/>
        </w:rPr>
        <w:t xml:space="preserve">: </w:t>
      </w:r>
      <w:r w:rsidRPr="00860962">
        <w:rPr>
          <w:rFonts w:ascii="Calibri" w:hAnsi="Calibri"/>
          <w:sz w:val="24"/>
        </w:rPr>
        <w:t>Two-hour written exam (70%).  30% of marks are awarded for coursework in semester 1 general seminars.</w:t>
      </w:r>
    </w:p>
    <w:p w14:paraId="7163DE28" w14:textId="77777777" w:rsidR="004F377A" w:rsidRPr="00860962" w:rsidRDefault="004F377A" w:rsidP="00381809">
      <w:pPr>
        <w:rPr>
          <w:rFonts w:ascii="Calibri" w:hAnsi="Calibri"/>
          <w:sz w:val="24"/>
          <w:lang w:val="ga-IE"/>
        </w:rPr>
      </w:pPr>
      <w:r w:rsidRPr="00860962">
        <w:rPr>
          <w:rFonts w:ascii="Calibri" w:hAnsi="Calibri"/>
          <w:sz w:val="24"/>
          <w:u w:val="single"/>
          <w:lang w:val="ga-IE"/>
        </w:rPr>
        <w:t>Language of instruction</w:t>
      </w:r>
      <w:r w:rsidRPr="00860962">
        <w:rPr>
          <w:rFonts w:ascii="Calibri" w:hAnsi="Calibri"/>
          <w:sz w:val="24"/>
          <w:lang w:val="ga-IE"/>
        </w:rPr>
        <w:t>: English</w:t>
      </w:r>
    </w:p>
    <w:p w14:paraId="1F4E8989" w14:textId="77777777" w:rsidR="004F377A" w:rsidRPr="00860962" w:rsidRDefault="004F377A" w:rsidP="00381809">
      <w:pPr>
        <w:rPr>
          <w:rFonts w:ascii="Calibri" w:hAnsi="Calibri"/>
          <w:sz w:val="24"/>
          <w:lang w:val="ga-IE"/>
        </w:rPr>
      </w:pPr>
      <w:r w:rsidRPr="00860962">
        <w:rPr>
          <w:rFonts w:ascii="Calibri" w:hAnsi="Calibri"/>
          <w:sz w:val="24"/>
          <w:lang w:val="ga-IE"/>
        </w:rPr>
        <w:t xml:space="preserve">Core Texts: </w:t>
      </w:r>
      <w:r w:rsidRPr="00860962">
        <w:rPr>
          <w:rFonts w:ascii="Calibri" w:hAnsi="Calibri"/>
          <w:sz w:val="24"/>
          <w:lang w:val="ga-IE"/>
        </w:rPr>
        <w:tab/>
        <w:t>John Bayliss and Steve Smith</w:t>
      </w:r>
      <w:r w:rsidR="0019739D">
        <w:rPr>
          <w:rFonts w:ascii="Calibri" w:hAnsi="Calibri"/>
          <w:sz w:val="24"/>
          <w:lang w:val="ga-IE"/>
        </w:rPr>
        <w:t xml:space="preserve"> a</w:t>
      </w:r>
      <w:r w:rsidR="00A77FD4">
        <w:rPr>
          <w:rFonts w:ascii="Calibri" w:hAnsi="Calibri"/>
          <w:sz w:val="24"/>
          <w:lang w:val="ga-IE"/>
        </w:rPr>
        <w:t>nd Patricia Owens (eds.) 2010</w:t>
      </w:r>
      <w:r w:rsidRPr="00860962">
        <w:rPr>
          <w:rFonts w:ascii="Calibri" w:hAnsi="Calibri"/>
          <w:sz w:val="24"/>
          <w:lang w:val="ga-IE"/>
        </w:rPr>
        <w:t xml:space="preserve">. </w:t>
      </w:r>
      <w:r w:rsidRPr="00860962">
        <w:rPr>
          <w:rFonts w:ascii="Calibri" w:hAnsi="Calibri"/>
          <w:i/>
          <w:sz w:val="24"/>
          <w:lang w:val="ga-IE"/>
        </w:rPr>
        <w:t>The Globalization of World Politics</w:t>
      </w:r>
      <w:r w:rsidRPr="00860962">
        <w:rPr>
          <w:rFonts w:ascii="Calibri" w:hAnsi="Calibri"/>
          <w:sz w:val="24"/>
          <w:lang w:val="ga-IE"/>
        </w:rPr>
        <w:t>,</w:t>
      </w:r>
      <w:r w:rsidR="00A77FD4">
        <w:rPr>
          <w:rFonts w:ascii="Calibri" w:hAnsi="Calibri"/>
          <w:sz w:val="24"/>
          <w:lang w:val="ga-IE"/>
        </w:rPr>
        <w:t xml:space="preserve"> </w:t>
      </w:r>
      <w:r w:rsidR="00A77FD4">
        <w:rPr>
          <w:rFonts w:ascii="Calibri" w:hAnsi="Calibri"/>
          <w:b/>
          <w:i/>
          <w:sz w:val="24"/>
          <w:lang w:val="ga-IE"/>
        </w:rPr>
        <w:t>5th edition</w:t>
      </w:r>
      <w:r w:rsidR="00A77FD4">
        <w:rPr>
          <w:rFonts w:ascii="Calibri" w:hAnsi="Calibri"/>
          <w:sz w:val="24"/>
          <w:lang w:val="ga-IE"/>
        </w:rPr>
        <w:t xml:space="preserve">, </w:t>
      </w:r>
      <w:r w:rsidRPr="00860962">
        <w:rPr>
          <w:rFonts w:ascii="Calibri" w:hAnsi="Calibri"/>
          <w:sz w:val="24"/>
          <w:lang w:val="ga-IE"/>
        </w:rPr>
        <w:t xml:space="preserve"> Oxford: OUP.</w:t>
      </w:r>
      <w:r w:rsidR="00A77FD4">
        <w:rPr>
          <w:rFonts w:ascii="Calibri" w:hAnsi="Calibri"/>
          <w:sz w:val="24"/>
          <w:lang w:val="ga-IE"/>
        </w:rPr>
        <w:t xml:space="preserve"> (327.101 GLO)</w:t>
      </w:r>
    </w:p>
    <w:p w14:paraId="22FF20EB" w14:textId="77777777" w:rsidR="004F377A" w:rsidRPr="00860962" w:rsidRDefault="004F377A" w:rsidP="00381809">
      <w:pPr>
        <w:rPr>
          <w:rFonts w:ascii="Calibri" w:hAnsi="Calibri"/>
          <w:sz w:val="24"/>
          <w:lang w:val="ga-IE"/>
        </w:rPr>
      </w:pPr>
      <w:r w:rsidRPr="00860962">
        <w:rPr>
          <w:rFonts w:ascii="Calibri" w:hAnsi="Calibri"/>
          <w:sz w:val="24"/>
          <w:lang w:val="ga-IE"/>
        </w:rPr>
        <w:t>Additional readings will be assigned as appropriate.</w:t>
      </w:r>
    </w:p>
    <w:p w14:paraId="309E8A2C" w14:textId="77777777" w:rsidR="004F377A" w:rsidRDefault="004F377A" w:rsidP="00381809">
      <w:pPr>
        <w:rPr>
          <w:rFonts w:ascii="Calibri" w:hAnsi="Calibri"/>
          <w:sz w:val="24"/>
        </w:rPr>
      </w:pPr>
    </w:p>
    <w:p w14:paraId="06C6F517" w14:textId="77777777" w:rsidR="006F2D4A" w:rsidRPr="00860962" w:rsidRDefault="006F2D4A" w:rsidP="00381809">
      <w:pPr>
        <w:rPr>
          <w:rFonts w:ascii="Calibri" w:hAnsi="Calibri"/>
          <w:sz w:val="24"/>
        </w:rPr>
      </w:pPr>
    </w:p>
    <w:p w14:paraId="033F0D3E" w14:textId="7AA79D6D" w:rsidR="004F377A" w:rsidRPr="0008584B" w:rsidRDefault="004F377A" w:rsidP="0008584B">
      <w:pPr>
        <w:rPr>
          <w:rFonts w:ascii="Calibri" w:hAnsi="Calibri"/>
          <w:b/>
          <w:sz w:val="36"/>
          <w:u w:val="single"/>
        </w:rPr>
      </w:pPr>
      <w:r>
        <w:rPr>
          <w:rFonts w:ascii="Calibri" w:hAnsi="Calibri"/>
          <w:b/>
          <w:sz w:val="36"/>
          <w:u w:val="single"/>
        </w:rPr>
        <w:t>Module</w:t>
      </w:r>
      <w:r w:rsidRPr="0050171D">
        <w:rPr>
          <w:rFonts w:ascii="Calibri" w:hAnsi="Calibri"/>
          <w:b/>
          <w:sz w:val="36"/>
          <w:u w:val="single"/>
        </w:rPr>
        <w:t xml:space="preserve"> Descriptions – Semester 2</w:t>
      </w:r>
    </w:p>
    <w:p w14:paraId="24EBA804" w14:textId="5694D81A" w:rsidR="004F377A" w:rsidRPr="00860962" w:rsidRDefault="004F377A" w:rsidP="00381809">
      <w:pPr>
        <w:widowControl w:val="0"/>
        <w:autoSpaceDE w:val="0"/>
        <w:autoSpaceDN w:val="0"/>
        <w:adjustRightInd w:val="0"/>
        <w:rPr>
          <w:rFonts w:ascii="Calibri" w:hAnsi="Calibri"/>
          <w:lang w:val="en-US"/>
        </w:rPr>
      </w:pPr>
      <w:r>
        <w:rPr>
          <w:rFonts w:ascii="Calibri" w:hAnsi="Calibri"/>
          <w:u w:val="single"/>
          <w:lang w:val="en-US"/>
        </w:rPr>
        <w:t>Module</w:t>
      </w:r>
      <w:r w:rsidRPr="00860962">
        <w:rPr>
          <w:rFonts w:ascii="Calibri" w:hAnsi="Calibri"/>
          <w:u w:val="single"/>
          <w:lang w:val="en-US"/>
        </w:rPr>
        <w:t>:</w:t>
      </w:r>
      <w:r w:rsidRPr="00860962">
        <w:rPr>
          <w:rFonts w:ascii="Calibri" w:hAnsi="Calibri"/>
          <w:lang w:val="en-US"/>
        </w:rPr>
        <w:t xml:space="preserve">  </w:t>
      </w:r>
      <w:r w:rsidR="002968EF">
        <w:rPr>
          <w:rFonts w:ascii="Calibri" w:hAnsi="Calibri"/>
          <w:b/>
          <w:sz w:val="24"/>
          <w:lang w:val="en-US"/>
        </w:rPr>
        <w:t>SP</w:t>
      </w:r>
      <w:r w:rsidRPr="00860962">
        <w:rPr>
          <w:rFonts w:ascii="Calibri" w:hAnsi="Calibri"/>
          <w:b/>
          <w:sz w:val="24"/>
          <w:lang w:val="en-US"/>
        </w:rPr>
        <w:t>215</w:t>
      </w:r>
      <w:r w:rsidR="00FE06CB">
        <w:rPr>
          <w:rFonts w:ascii="Calibri" w:hAnsi="Calibri"/>
          <w:b/>
          <w:sz w:val="24"/>
          <w:lang w:val="en-US"/>
        </w:rPr>
        <w:t>.II</w:t>
      </w:r>
      <w:r w:rsidRPr="00860962">
        <w:rPr>
          <w:rFonts w:ascii="Calibri" w:hAnsi="Calibri"/>
          <w:b/>
          <w:sz w:val="24"/>
          <w:lang w:val="en-US"/>
        </w:rPr>
        <w:t xml:space="preserve"> Modern Political Thought</w:t>
      </w:r>
    </w:p>
    <w:p w14:paraId="7F996689" w14:textId="77777777" w:rsidR="004F377A" w:rsidRDefault="004F377A" w:rsidP="00381809">
      <w:pPr>
        <w:widowControl w:val="0"/>
        <w:autoSpaceDE w:val="0"/>
        <w:autoSpaceDN w:val="0"/>
        <w:adjustRightInd w:val="0"/>
        <w:rPr>
          <w:rFonts w:ascii="Calibri" w:hAnsi="Calibri"/>
          <w:lang w:val="en-US"/>
        </w:rPr>
      </w:pPr>
      <w:r w:rsidRPr="00860962">
        <w:rPr>
          <w:rFonts w:ascii="Calibri" w:hAnsi="Calibri"/>
          <w:u w:val="single"/>
          <w:lang w:val="en-US"/>
        </w:rPr>
        <w:t xml:space="preserve">Lecturer: </w:t>
      </w:r>
      <w:r>
        <w:rPr>
          <w:rFonts w:ascii="Calibri" w:hAnsi="Calibri"/>
          <w:lang w:val="en-US"/>
        </w:rPr>
        <w:t xml:space="preserve">  Gerry Fitzpatrick</w:t>
      </w:r>
    </w:p>
    <w:p w14:paraId="3AFF98BF" w14:textId="0DE8B7E4" w:rsidR="004F377A" w:rsidRPr="00FD2C44" w:rsidRDefault="004F377A" w:rsidP="001F0BC4">
      <w:pPr>
        <w:widowControl w:val="0"/>
        <w:autoSpaceDE w:val="0"/>
        <w:autoSpaceDN w:val="0"/>
        <w:adjustRightInd w:val="0"/>
        <w:jc w:val="both"/>
        <w:rPr>
          <w:rFonts w:ascii="Calibri" w:hAnsi="Calibri"/>
          <w:sz w:val="24"/>
          <w:lang w:val="en-US"/>
        </w:rPr>
      </w:pPr>
      <w:r w:rsidRPr="00FD2C44">
        <w:rPr>
          <w:rFonts w:ascii="Calibri" w:hAnsi="Calibri"/>
          <w:sz w:val="24"/>
          <w:lang w:val="en-US"/>
        </w:rPr>
        <w:t xml:space="preserve">This module is an introduction to </w:t>
      </w:r>
      <w:r w:rsidR="00FE06CB">
        <w:rPr>
          <w:rFonts w:ascii="Calibri" w:hAnsi="Calibri"/>
          <w:sz w:val="24"/>
          <w:lang w:val="en-US"/>
        </w:rPr>
        <w:t xml:space="preserve">European </w:t>
      </w:r>
      <w:r w:rsidRPr="00FD2C44">
        <w:rPr>
          <w:rFonts w:ascii="Calibri" w:hAnsi="Calibri"/>
          <w:sz w:val="24"/>
          <w:lang w:val="en-US"/>
        </w:rPr>
        <w:t xml:space="preserve">modern political thought </w:t>
      </w:r>
      <w:r w:rsidR="00FE06CB">
        <w:rPr>
          <w:rFonts w:ascii="Calibri" w:hAnsi="Calibri"/>
          <w:sz w:val="24"/>
          <w:lang w:val="en-US"/>
        </w:rPr>
        <w:t>through some of its</w:t>
      </w:r>
      <w:r w:rsidRPr="00FD2C44">
        <w:rPr>
          <w:rFonts w:ascii="Calibri" w:hAnsi="Calibri"/>
          <w:sz w:val="24"/>
          <w:lang w:val="en-US"/>
        </w:rPr>
        <w:t xml:space="preserve"> principal thinkers. It trac</w:t>
      </w:r>
      <w:r w:rsidR="00FE06CB">
        <w:rPr>
          <w:rFonts w:ascii="Calibri" w:hAnsi="Calibri"/>
          <w:sz w:val="24"/>
          <w:lang w:val="en-US"/>
        </w:rPr>
        <w:t>es the development of thinking about power, politics and the State</w:t>
      </w:r>
      <w:r w:rsidRPr="00FD2C44">
        <w:rPr>
          <w:rFonts w:ascii="Calibri" w:hAnsi="Calibri"/>
          <w:sz w:val="24"/>
          <w:lang w:val="en-US"/>
        </w:rPr>
        <w:t xml:space="preserve"> from the Renaissance to the beginning of the 20</w:t>
      </w:r>
      <w:r w:rsidRPr="00FD2C44">
        <w:rPr>
          <w:rFonts w:ascii="Calibri" w:hAnsi="Calibri"/>
          <w:sz w:val="24"/>
          <w:vertAlign w:val="superscript"/>
          <w:lang w:val="en-US"/>
        </w:rPr>
        <w:t>th</w:t>
      </w:r>
      <w:r w:rsidRPr="00FD2C44">
        <w:rPr>
          <w:rFonts w:ascii="Calibri" w:hAnsi="Calibri"/>
          <w:sz w:val="24"/>
          <w:lang w:val="en-US"/>
        </w:rPr>
        <w:t xml:space="preserve"> Century. Its aim </w:t>
      </w:r>
      <w:r w:rsidR="00FE06CB">
        <w:rPr>
          <w:rFonts w:ascii="Calibri" w:hAnsi="Calibri"/>
          <w:sz w:val="24"/>
          <w:lang w:val="en-US"/>
        </w:rPr>
        <w:t xml:space="preserve">is to help </w:t>
      </w:r>
      <w:r w:rsidRPr="00FD2C44">
        <w:rPr>
          <w:rFonts w:ascii="Calibri" w:hAnsi="Calibri"/>
          <w:sz w:val="24"/>
          <w:lang w:val="en-US"/>
        </w:rPr>
        <w:t xml:space="preserve">you to understand the nature of the history of political thought and how it has shaped and is shaping the modern world. </w:t>
      </w:r>
      <w:proofErr w:type="gramStart"/>
      <w:r w:rsidR="00FE06CB">
        <w:rPr>
          <w:rFonts w:ascii="Calibri" w:hAnsi="Calibri"/>
          <w:sz w:val="24"/>
          <w:lang w:val="en-US"/>
        </w:rPr>
        <w:t>The  major</w:t>
      </w:r>
      <w:proofErr w:type="gramEnd"/>
      <w:r w:rsidR="00FE06CB">
        <w:rPr>
          <w:rFonts w:ascii="Calibri" w:hAnsi="Calibri"/>
          <w:sz w:val="24"/>
          <w:lang w:val="en-US"/>
        </w:rPr>
        <w:t xml:space="preserve"> </w:t>
      </w:r>
      <w:r w:rsidRPr="00FD2C44">
        <w:rPr>
          <w:rFonts w:ascii="Calibri" w:hAnsi="Calibri"/>
          <w:sz w:val="24"/>
          <w:lang w:val="en-US"/>
        </w:rPr>
        <w:t xml:space="preserve">themes </w:t>
      </w:r>
      <w:r w:rsidR="00FE06CB">
        <w:rPr>
          <w:rFonts w:ascii="Calibri" w:hAnsi="Calibri"/>
          <w:sz w:val="24"/>
          <w:lang w:val="en-US"/>
        </w:rPr>
        <w:t xml:space="preserve">are </w:t>
      </w:r>
      <w:r w:rsidR="00FE06CB" w:rsidRPr="00946993">
        <w:rPr>
          <w:rFonts w:ascii="Calibri" w:hAnsi="Calibri"/>
          <w:sz w:val="24"/>
          <w:lang w:val="en-US"/>
        </w:rPr>
        <w:t>political obligation</w:t>
      </w:r>
      <w:r w:rsidR="00FE06CB">
        <w:rPr>
          <w:rFonts w:ascii="Calibri" w:hAnsi="Calibri"/>
          <w:sz w:val="24"/>
          <w:lang w:val="en-US"/>
        </w:rPr>
        <w:t xml:space="preserve"> -</w:t>
      </w:r>
      <w:r w:rsidRPr="00FD2C44">
        <w:rPr>
          <w:rFonts w:ascii="Calibri" w:hAnsi="Calibri"/>
          <w:sz w:val="24"/>
          <w:lang w:val="en-US"/>
        </w:rPr>
        <w:t xml:space="preserve"> why  and how </w:t>
      </w:r>
      <w:r w:rsidR="00FE06CB">
        <w:rPr>
          <w:rFonts w:ascii="Calibri" w:hAnsi="Calibri"/>
          <w:sz w:val="24"/>
          <w:lang w:val="en-US"/>
        </w:rPr>
        <w:t xml:space="preserve">should we obey the State; and the emergence of the sovereign integrated </w:t>
      </w:r>
      <w:r w:rsidR="00FE06CB" w:rsidRPr="00946993">
        <w:rPr>
          <w:rFonts w:ascii="Calibri" w:hAnsi="Calibri"/>
          <w:sz w:val="24"/>
          <w:lang w:val="en-US"/>
        </w:rPr>
        <w:t>nation-state</w:t>
      </w:r>
      <w:r w:rsidR="00946993" w:rsidRPr="00946993">
        <w:rPr>
          <w:rFonts w:ascii="Calibri" w:hAnsi="Calibri"/>
          <w:sz w:val="24"/>
          <w:lang w:val="en-US"/>
        </w:rPr>
        <w:t xml:space="preserve"> as the paradigm polity</w:t>
      </w:r>
      <w:r w:rsidR="00946993">
        <w:rPr>
          <w:rFonts w:ascii="Calibri" w:hAnsi="Calibri"/>
          <w:sz w:val="24"/>
          <w:lang w:val="en-US"/>
        </w:rPr>
        <w:t xml:space="preserve"> of political modernity</w:t>
      </w:r>
      <w:r w:rsidR="00FE06CB">
        <w:rPr>
          <w:rFonts w:ascii="Calibri" w:hAnsi="Calibri"/>
          <w:sz w:val="24"/>
          <w:lang w:val="en-US"/>
        </w:rPr>
        <w:t xml:space="preserve">. </w:t>
      </w:r>
      <w:r w:rsidR="00E61C03">
        <w:rPr>
          <w:rFonts w:ascii="Calibri" w:hAnsi="Calibri"/>
          <w:sz w:val="24"/>
          <w:lang w:val="en-US"/>
        </w:rPr>
        <w:t xml:space="preserve">  The main approaches to the</w:t>
      </w:r>
      <w:r w:rsidRPr="00FD2C44">
        <w:rPr>
          <w:rFonts w:ascii="Calibri" w:hAnsi="Calibri"/>
          <w:sz w:val="24"/>
          <w:lang w:val="en-US"/>
        </w:rPr>
        <w:t>s</w:t>
      </w:r>
      <w:r w:rsidR="00E61C03">
        <w:rPr>
          <w:rFonts w:ascii="Calibri" w:hAnsi="Calibri"/>
          <w:sz w:val="24"/>
          <w:lang w:val="en-US"/>
        </w:rPr>
        <w:t>e</w:t>
      </w:r>
      <w:r w:rsidRPr="00FD2C44">
        <w:rPr>
          <w:rFonts w:ascii="Calibri" w:hAnsi="Calibri"/>
          <w:sz w:val="24"/>
          <w:lang w:val="en-US"/>
        </w:rPr>
        <w:t xml:space="preserve"> qu</w:t>
      </w:r>
      <w:r w:rsidR="00E61C03">
        <w:rPr>
          <w:rFonts w:ascii="Calibri" w:hAnsi="Calibri"/>
          <w:sz w:val="24"/>
          <w:lang w:val="en-US"/>
        </w:rPr>
        <w:t xml:space="preserve">estions that we will consider are Renaissance humanism, </w:t>
      </w:r>
      <w:r w:rsidRPr="00FD2C44">
        <w:rPr>
          <w:rFonts w:ascii="Calibri" w:hAnsi="Calibri"/>
          <w:sz w:val="24"/>
          <w:lang w:val="en-US"/>
        </w:rPr>
        <w:t xml:space="preserve">Social </w:t>
      </w:r>
      <w:proofErr w:type="spellStart"/>
      <w:r w:rsidRPr="00FD2C44">
        <w:rPr>
          <w:rFonts w:ascii="Calibri" w:hAnsi="Calibri"/>
          <w:sz w:val="24"/>
          <w:lang w:val="en-US"/>
        </w:rPr>
        <w:t>Contract</w:t>
      </w:r>
      <w:r w:rsidR="00E61C03">
        <w:rPr>
          <w:rFonts w:ascii="Calibri" w:hAnsi="Calibri"/>
          <w:sz w:val="24"/>
          <w:lang w:val="en-US"/>
        </w:rPr>
        <w:t>arianism</w:t>
      </w:r>
      <w:proofErr w:type="spellEnd"/>
      <w:r w:rsidRPr="00FD2C44">
        <w:rPr>
          <w:rFonts w:ascii="Calibri" w:hAnsi="Calibri"/>
          <w:sz w:val="24"/>
          <w:lang w:val="en-US"/>
        </w:rPr>
        <w:t>, Utilitarianism, Idealism, Republicanism and democratic Nationalism. The writers cov</w:t>
      </w:r>
      <w:r w:rsidR="00946993">
        <w:rPr>
          <w:rFonts w:ascii="Calibri" w:hAnsi="Calibri"/>
          <w:sz w:val="24"/>
          <w:lang w:val="en-US"/>
        </w:rPr>
        <w:t>ered shall run from Thomas More</w:t>
      </w:r>
      <w:r w:rsidRPr="00FD2C44">
        <w:rPr>
          <w:rFonts w:ascii="Calibri" w:hAnsi="Calibri"/>
          <w:sz w:val="24"/>
          <w:lang w:val="en-US"/>
        </w:rPr>
        <w:t xml:space="preserve"> (early 16</w:t>
      </w:r>
      <w:r w:rsidRPr="00FD2C44">
        <w:rPr>
          <w:rFonts w:ascii="Calibri" w:hAnsi="Calibri"/>
          <w:sz w:val="24"/>
          <w:vertAlign w:val="superscript"/>
          <w:lang w:val="en-US"/>
        </w:rPr>
        <w:t>th</w:t>
      </w:r>
      <w:r w:rsidRPr="00FD2C44">
        <w:rPr>
          <w:rFonts w:ascii="Calibri" w:hAnsi="Calibri"/>
          <w:sz w:val="24"/>
          <w:lang w:val="en-US"/>
        </w:rPr>
        <w:t xml:space="preserve"> Century) to Max Weber and LT </w:t>
      </w:r>
      <w:proofErr w:type="spellStart"/>
      <w:r w:rsidRPr="00FD2C44">
        <w:rPr>
          <w:rFonts w:ascii="Calibri" w:hAnsi="Calibri"/>
          <w:sz w:val="24"/>
          <w:lang w:val="en-US"/>
        </w:rPr>
        <w:t>Hobhouse</w:t>
      </w:r>
      <w:proofErr w:type="spellEnd"/>
      <w:r w:rsidRPr="00FD2C44">
        <w:rPr>
          <w:rFonts w:ascii="Calibri" w:hAnsi="Calibri"/>
          <w:sz w:val="24"/>
          <w:lang w:val="en-US"/>
        </w:rPr>
        <w:t xml:space="preserve"> (early 20</w:t>
      </w:r>
      <w:r w:rsidRPr="00FD2C44">
        <w:rPr>
          <w:rFonts w:ascii="Calibri" w:hAnsi="Calibri"/>
          <w:sz w:val="24"/>
          <w:vertAlign w:val="superscript"/>
          <w:lang w:val="en-US"/>
        </w:rPr>
        <w:t>th</w:t>
      </w:r>
      <w:r w:rsidRPr="00FD2C44">
        <w:rPr>
          <w:rFonts w:ascii="Calibri" w:hAnsi="Calibri"/>
          <w:sz w:val="24"/>
          <w:lang w:val="en-US"/>
        </w:rPr>
        <w:t xml:space="preserve"> Century). The idea throughout is to examine </w:t>
      </w:r>
      <w:r w:rsidR="00E61C03">
        <w:rPr>
          <w:rFonts w:ascii="Calibri" w:hAnsi="Calibri"/>
          <w:sz w:val="24"/>
          <w:lang w:val="en-US"/>
        </w:rPr>
        <w:t xml:space="preserve">both </w:t>
      </w:r>
      <w:r w:rsidRPr="00FD2C44">
        <w:rPr>
          <w:rFonts w:ascii="Calibri" w:hAnsi="Calibri"/>
          <w:sz w:val="24"/>
          <w:lang w:val="en-US"/>
        </w:rPr>
        <w:t xml:space="preserve">the historical context and intentions of all the thinkers </w:t>
      </w:r>
      <w:proofErr w:type="spellStart"/>
      <w:r w:rsidRPr="00FD2C44">
        <w:rPr>
          <w:rFonts w:ascii="Calibri" w:hAnsi="Calibri"/>
          <w:sz w:val="24"/>
          <w:lang w:val="en-US"/>
        </w:rPr>
        <w:t>analysed</w:t>
      </w:r>
      <w:proofErr w:type="spellEnd"/>
      <w:r w:rsidRPr="00FD2C44">
        <w:rPr>
          <w:rFonts w:ascii="Calibri" w:hAnsi="Calibri"/>
          <w:sz w:val="24"/>
          <w:lang w:val="en-US"/>
        </w:rPr>
        <w:t xml:space="preserve"> - and to assess what they have to say to us about our current political predicaments.</w:t>
      </w:r>
    </w:p>
    <w:p w14:paraId="7A939E57" w14:textId="77777777" w:rsidR="004F377A" w:rsidRPr="00860962" w:rsidRDefault="004F377A" w:rsidP="00381809">
      <w:pPr>
        <w:widowControl w:val="0"/>
        <w:ind w:right="-176"/>
        <w:rPr>
          <w:rFonts w:ascii="Calibri" w:hAnsi="Calibri"/>
          <w:b/>
        </w:rPr>
      </w:pPr>
    </w:p>
    <w:p w14:paraId="0C2E7056" w14:textId="77777777" w:rsidR="004F377A" w:rsidRDefault="004F377A" w:rsidP="001F0BC4">
      <w:pPr>
        <w:widowControl w:val="0"/>
        <w:ind w:right="-176"/>
        <w:rPr>
          <w:rFonts w:ascii="Calibri" w:hAnsi="Calibri"/>
          <w:b/>
        </w:rPr>
      </w:pPr>
      <w:r w:rsidRPr="00860962">
        <w:rPr>
          <w:rFonts w:ascii="Calibri" w:hAnsi="Calibri"/>
          <w:b/>
        </w:rPr>
        <w:t>Textbooks and General Reading</w:t>
      </w:r>
    </w:p>
    <w:p w14:paraId="6C98491D" w14:textId="77777777" w:rsidR="004F377A" w:rsidRPr="001F0BC4" w:rsidRDefault="004F377A" w:rsidP="001F0BC4">
      <w:pPr>
        <w:widowControl w:val="0"/>
        <w:ind w:right="-176"/>
        <w:rPr>
          <w:rFonts w:ascii="Calibri" w:hAnsi="Calibri"/>
          <w:b/>
        </w:rPr>
      </w:pPr>
      <w:r>
        <w:rPr>
          <w:rFonts w:ascii="Calibri" w:hAnsi="Calibri"/>
        </w:rPr>
        <w:t>Six</w:t>
      </w:r>
      <w:r w:rsidRPr="00860962">
        <w:rPr>
          <w:rFonts w:ascii="Calibri" w:hAnsi="Calibri"/>
        </w:rPr>
        <w:t xml:space="preserve"> good general textbooks for this course are</w:t>
      </w:r>
    </w:p>
    <w:p w14:paraId="2939CE61" w14:textId="77777777" w:rsidR="004F377A" w:rsidRPr="001F0BC4" w:rsidRDefault="004F377A" w:rsidP="00381809">
      <w:pPr>
        <w:widowControl w:val="0"/>
        <w:spacing w:before="120"/>
        <w:ind w:right="-176"/>
        <w:jc w:val="both"/>
        <w:rPr>
          <w:rFonts w:ascii="Calibri" w:hAnsi="Calibri"/>
          <w:sz w:val="24"/>
        </w:rPr>
      </w:pPr>
      <w:r w:rsidRPr="001F0BC4">
        <w:rPr>
          <w:rFonts w:ascii="Calibri" w:hAnsi="Calibri"/>
          <w:b/>
          <w:sz w:val="24"/>
        </w:rPr>
        <w:t>A Ryan,</w:t>
      </w:r>
      <w:r w:rsidRPr="001F0BC4">
        <w:rPr>
          <w:rFonts w:ascii="Calibri" w:hAnsi="Calibri"/>
          <w:b/>
          <w:i/>
          <w:sz w:val="24"/>
        </w:rPr>
        <w:t xml:space="preserve"> On Politics, </w:t>
      </w:r>
      <w:r>
        <w:rPr>
          <w:rFonts w:ascii="Calibri" w:hAnsi="Calibri"/>
          <w:b/>
          <w:i/>
          <w:sz w:val="24"/>
        </w:rPr>
        <w:t xml:space="preserve"> A History of political Thought </w:t>
      </w:r>
      <w:r w:rsidRPr="001F0BC4">
        <w:rPr>
          <w:rFonts w:ascii="Calibri" w:hAnsi="Calibri"/>
          <w:sz w:val="24"/>
        </w:rPr>
        <w:t>(2012)</w:t>
      </w:r>
      <w:r>
        <w:rPr>
          <w:rFonts w:ascii="Calibri" w:hAnsi="Calibri"/>
          <w:sz w:val="24"/>
        </w:rPr>
        <w:t xml:space="preserve"> chs 9-21</w:t>
      </w:r>
    </w:p>
    <w:p w14:paraId="29AF27FF" w14:textId="77777777" w:rsidR="004F377A" w:rsidRPr="001F0BC4" w:rsidRDefault="004F377A" w:rsidP="00381809">
      <w:pPr>
        <w:widowControl w:val="0"/>
        <w:ind w:right="-176"/>
        <w:jc w:val="both"/>
        <w:rPr>
          <w:rFonts w:ascii="Calibri" w:hAnsi="Calibri"/>
          <w:sz w:val="24"/>
        </w:rPr>
      </w:pPr>
      <w:r w:rsidRPr="001F0BC4">
        <w:rPr>
          <w:rFonts w:ascii="Calibri" w:hAnsi="Calibri"/>
          <w:b/>
          <w:sz w:val="24"/>
        </w:rPr>
        <w:t xml:space="preserve">I. Hampsher-Monk, </w:t>
      </w:r>
      <w:r w:rsidRPr="001F0BC4">
        <w:rPr>
          <w:rFonts w:ascii="Calibri" w:hAnsi="Calibri"/>
          <w:b/>
          <w:i/>
          <w:sz w:val="24"/>
        </w:rPr>
        <w:t xml:space="preserve">A History of Modern Political Thought </w:t>
      </w:r>
      <w:r w:rsidRPr="001F0BC4">
        <w:rPr>
          <w:rFonts w:ascii="Calibri" w:hAnsi="Calibri"/>
          <w:sz w:val="24"/>
        </w:rPr>
        <w:t xml:space="preserve"> (1992)</w:t>
      </w:r>
    </w:p>
    <w:p w14:paraId="3F9E236D" w14:textId="77777777" w:rsidR="004F377A" w:rsidRDefault="004F377A" w:rsidP="00381809">
      <w:pPr>
        <w:pStyle w:val="Printing"/>
        <w:widowControl w:val="0"/>
        <w:spacing w:line="240" w:lineRule="auto"/>
        <w:rPr>
          <w:rFonts w:ascii="Calibri" w:hAnsi="Calibri"/>
          <w:szCs w:val="24"/>
        </w:rPr>
      </w:pPr>
      <w:r w:rsidRPr="001F0BC4">
        <w:rPr>
          <w:rFonts w:ascii="Calibri" w:hAnsi="Calibri"/>
          <w:b/>
          <w:szCs w:val="24"/>
        </w:rPr>
        <w:t xml:space="preserve">A. Haworth, </w:t>
      </w:r>
      <w:r w:rsidRPr="001F0BC4">
        <w:rPr>
          <w:rFonts w:ascii="Calibri" w:hAnsi="Calibri"/>
          <w:b/>
          <w:i/>
          <w:szCs w:val="24"/>
        </w:rPr>
        <w:t>Understanding the Political Philosophers</w:t>
      </w:r>
      <w:r w:rsidRPr="001F0BC4">
        <w:rPr>
          <w:rFonts w:ascii="Calibri" w:hAnsi="Calibri"/>
          <w:szCs w:val="24"/>
        </w:rPr>
        <w:t xml:space="preserve"> (2004) </w:t>
      </w:r>
      <w:proofErr w:type="spellStart"/>
      <w:r w:rsidRPr="001F0BC4">
        <w:rPr>
          <w:rFonts w:ascii="Calibri" w:hAnsi="Calibri"/>
          <w:szCs w:val="24"/>
        </w:rPr>
        <w:t>chs</w:t>
      </w:r>
      <w:proofErr w:type="spellEnd"/>
      <w:r w:rsidRPr="001F0BC4">
        <w:rPr>
          <w:rFonts w:ascii="Calibri" w:hAnsi="Calibri"/>
          <w:szCs w:val="24"/>
        </w:rPr>
        <w:t xml:space="preserve"> 5-8, 11</w:t>
      </w:r>
    </w:p>
    <w:p w14:paraId="30C1D282" w14:textId="77777777" w:rsidR="004F377A" w:rsidRPr="001F0BC4" w:rsidRDefault="004F377A" w:rsidP="00381809">
      <w:pPr>
        <w:pStyle w:val="Printing"/>
        <w:widowControl w:val="0"/>
        <w:spacing w:line="240" w:lineRule="auto"/>
        <w:rPr>
          <w:rFonts w:ascii="Calibri" w:hAnsi="Calibri"/>
          <w:szCs w:val="24"/>
        </w:rPr>
      </w:pPr>
      <w:r>
        <w:rPr>
          <w:rFonts w:ascii="Calibri" w:hAnsi="Calibri"/>
          <w:b/>
          <w:szCs w:val="24"/>
        </w:rPr>
        <w:t xml:space="preserve">D </w:t>
      </w:r>
      <w:proofErr w:type="spellStart"/>
      <w:r>
        <w:rPr>
          <w:rFonts w:ascii="Calibri" w:hAnsi="Calibri"/>
          <w:b/>
          <w:szCs w:val="24"/>
        </w:rPr>
        <w:t>Wootton</w:t>
      </w:r>
      <w:proofErr w:type="spellEnd"/>
      <w:r>
        <w:rPr>
          <w:rFonts w:ascii="Calibri" w:hAnsi="Calibri"/>
          <w:b/>
          <w:szCs w:val="24"/>
        </w:rPr>
        <w:t xml:space="preserve">, </w:t>
      </w:r>
      <w:r>
        <w:rPr>
          <w:rFonts w:ascii="Calibri" w:hAnsi="Calibri"/>
          <w:b/>
          <w:i/>
          <w:szCs w:val="24"/>
        </w:rPr>
        <w:t xml:space="preserve">Modern Political Thought, Readings from Machiavelli to Nietzsche </w:t>
      </w:r>
      <w:r>
        <w:rPr>
          <w:rFonts w:ascii="Calibri" w:hAnsi="Calibri"/>
          <w:szCs w:val="24"/>
        </w:rPr>
        <w:t>(2008)</w:t>
      </w:r>
    </w:p>
    <w:p w14:paraId="16B58AC3" w14:textId="77777777" w:rsidR="004F377A" w:rsidRPr="001F0BC4" w:rsidRDefault="004F377A" w:rsidP="00381809">
      <w:pPr>
        <w:widowControl w:val="0"/>
        <w:ind w:right="-176"/>
        <w:jc w:val="both"/>
        <w:rPr>
          <w:rFonts w:ascii="Calibri" w:hAnsi="Calibri"/>
          <w:sz w:val="24"/>
        </w:rPr>
      </w:pPr>
      <w:r w:rsidRPr="001F0BC4">
        <w:rPr>
          <w:rFonts w:ascii="Calibri" w:hAnsi="Calibri"/>
          <w:b/>
          <w:sz w:val="24"/>
        </w:rPr>
        <w:t xml:space="preserve">J.S. McClelland, </w:t>
      </w:r>
      <w:r w:rsidRPr="001F0BC4">
        <w:rPr>
          <w:rFonts w:ascii="Calibri" w:hAnsi="Calibri"/>
          <w:b/>
          <w:i/>
          <w:sz w:val="24"/>
        </w:rPr>
        <w:t>A History of Western Political Thought</w:t>
      </w:r>
      <w:r w:rsidRPr="001F0BC4">
        <w:rPr>
          <w:rFonts w:ascii="Calibri" w:hAnsi="Calibri"/>
          <w:i/>
          <w:sz w:val="24"/>
        </w:rPr>
        <w:t xml:space="preserve">  </w:t>
      </w:r>
      <w:r w:rsidRPr="001F0BC4">
        <w:rPr>
          <w:rFonts w:ascii="Calibri" w:hAnsi="Calibri"/>
          <w:sz w:val="24"/>
        </w:rPr>
        <w:t>(1996) Parts IV to VI</w:t>
      </w:r>
    </w:p>
    <w:p w14:paraId="4D9923E5" w14:textId="77777777" w:rsidR="004F377A" w:rsidRPr="001F0BC4" w:rsidRDefault="004F377A" w:rsidP="00381809">
      <w:pPr>
        <w:widowControl w:val="0"/>
        <w:ind w:right="-176"/>
        <w:jc w:val="both"/>
        <w:rPr>
          <w:rFonts w:ascii="Calibri" w:hAnsi="Calibri"/>
          <w:sz w:val="24"/>
        </w:rPr>
      </w:pPr>
      <w:r w:rsidRPr="001F0BC4">
        <w:rPr>
          <w:rFonts w:ascii="Calibri" w:hAnsi="Calibri"/>
          <w:b/>
          <w:sz w:val="24"/>
        </w:rPr>
        <w:t xml:space="preserve">J. Plamenatz, </w:t>
      </w:r>
      <w:r w:rsidRPr="001F0BC4">
        <w:rPr>
          <w:rFonts w:ascii="Calibri" w:hAnsi="Calibri"/>
          <w:b/>
          <w:i/>
          <w:sz w:val="24"/>
        </w:rPr>
        <w:t xml:space="preserve">Man and Society </w:t>
      </w:r>
      <w:r w:rsidRPr="001F0BC4">
        <w:rPr>
          <w:rFonts w:ascii="Calibri" w:hAnsi="Calibri"/>
          <w:b/>
          <w:sz w:val="24"/>
        </w:rPr>
        <w:t>Vols I and II</w:t>
      </w:r>
      <w:r w:rsidRPr="001F0BC4">
        <w:rPr>
          <w:rFonts w:ascii="Calibri" w:hAnsi="Calibri"/>
          <w:sz w:val="24"/>
        </w:rPr>
        <w:t xml:space="preserve"> of the revised (1992) edition</w:t>
      </w:r>
    </w:p>
    <w:p w14:paraId="0702E5DB" w14:textId="77777777" w:rsidR="004F377A" w:rsidRDefault="004F377A" w:rsidP="00381809">
      <w:pPr>
        <w:widowControl w:val="0"/>
        <w:ind w:right="-176"/>
        <w:jc w:val="both"/>
        <w:rPr>
          <w:rFonts w:ascii="Calibri" w:hAnsi="Calibri"/>
        </w:rPr>
      </w:pPr>
    </w:p>
    <w:p w14:paraId="1538B7FC" w14:textId="77777777" w:rsidR="004F377A" w:rsidRDefault="004F377A" w:rsidP="00381809">
      <w:pPr>
        <w:widowControl w:val="0"/>
        <w:ind w:right="-176"/>
        <w:jc w:val="both"/>
        <w:rPr>
          <w:rFonts w:ascii="Calibri" w:hAnsi="Calibri"/>
        </w:rPr>
      </w:pPr>
      <w:r>
        <w:rPr>
          <w:rFonts w:ascii="Calibri" w:hAnsi="Calibri"/>
        </w:rPr>
        <w:t>Other texts to be announced.</w:t>
      </w:r>
    </w:p>
    <w:p w14:paraId="3BF70594" w14:textId="77777777" w:rsidR="004F377A" w:rsidRPr="00860962" w:rsidRDefault="004F377A" w:rsidP="00381809">
      <w:pPr>
        <w:pStyle w:val="ExtendIndent"/>
        <w:widowControl w:val="0"/>
        <w:spacing w:before="120"/>
        <w:ind w:left="0" w:hanging="2127"/>
        <w:rPr>
          <w:rFonts w:ascii="Calibri" w:hAnsi="Calibri"/>
        </w:rPr>
      </w:pPr>
      <w:r w:rsidRPr="00860962">
        <w:rPr>
          <w:rFonts w:ascii="Calibri" w:hAnsi="Calibri"/>
          <w:b/>
        </w:rPr>
        <w:tab/>
      </w:r>
      <w:r w:rsidRPr="00860962">
        <w:rPr>
          <w:rFonts w:ascii="Calibri" w:hAnsi="Calibri"/>
          <w:u w:val="single"/>
        </w:rPr>
        <w:t>Prerequisites</w:t>
      </w:r>
      <w:r w:rsidRPr="00860962">
        <w:rPr>
          <w:rFonts w:ascii="Calibri" w:hAnsi="Calibri"/>
        </w:rPr>
        <w:t>: None</w:t>
      </w:r>
    </w:p>
    <w:p w14:paraId="0E9DE01A" w14:textId="77777777" w:rsidR="004F377A" w:rsidRPr="006F2D4A" w:rsidRDefault="004F377A" w:rsidP="00381809">
      <w:pPr>
        <w:widowControl w:val="0"/>
        <w:autoSpaceDE w:val="0"/>
        <w:autoSpaceDN w:val="0"/>
        <w:adjustRightInd w:val="0"/>
        <w:jc w:val="both"/>
        <w:rPr>
          <w:rFonts w:ascii="Calibri" w:hAnsi="Calibri"/>
          <w:sz w:val="24"/>
          <w:lang w:val="en-US"/>
        </w:rPr>
      </w:pPr>
      <w:r w:rsidRPr="006F2D4A">
        <w:rPr>
          <w:rFonts w:ascii="Calibri" w:hAnsi="Calibri"/>
          <w:sz w:val="24"/>
          <w:u w:val="single"/>
          <w:lang w:val="en-US"/>
        </w:rPr>
        <w:t>Teaching and learning methods</w:t>
      </w:r>
      <w:r w:rsidRPr="006F2D4A">
        <w:rPr>
          <w:rFonts w:ascii="Calibri" w:hAnsi="Calibri"/>
          <w:sz w:val="24"/>
          <w:lang w:val="en-US"/>
        </w:rPr>
        <w:t>: Series of lectures.  Students (with the exception of Visiting/Erasmus students) must take part in the semester 2 general seminars as described in this booklet.</w:t>
      </w:r>
    </w:p>
    <w:p w14:paraId="59AAF70C" w14:textId="77777777" w:rsidR="004F377A" w:rsidRPr="006F2D4A" w:rsidRDefault="004F377A" w:rsidP="00381809">
      <w:pPr>
        <w:rPr>
          <w:rFonts w:ascii="Calibri" w:hAnsi="Calibri"/>
          <w:sz w:val="24"/>
        </w:rPr>
      </w:pPr>
      <w:r w:rsidRPr="006F2D4A">
        <w:rPr>
          <w:rFonts w:ascii="Calibri" w:hAnsi="Calibri"/>
          <w:sz w:val="24"/>
          <w:u w:val="single"/>
          <w:lang w:val="en-US"/>
        </w:rPr>
        <w:t>Methods of assessment and examination</w:t>
      </w:r>
      <w:r w:rsidRPr="006F2D4A">
        <w:rPr>
          <w:rFonts w:ascii="Calibri" w:hAnsi="Calibri"/>
          <w:sz w:val="24"/>
          <w:lang w:val="en-US"/>
        </w:rPr>
        <w:t xml:space="preserve">: </w:t>
      </w:r>
      <w:r w:rsidRPr="006F2D4A">
        <w:rPr>
          <w:rFonts w:ascii="Calibri" w:hAnsi="Calibri"/>
          <w:sz w:val="24"/>
        </w:rPr>
        <w:t>Two-hour written exam (70%).   30% of marks are awarded for coursework in general seminars as described in this booklet.</w:t>
      </w:r>
    </w:p>
    <w:p w14:paraId="0ED46AA5" w14:textId="77777777" w:rsidR="004F377A" w:rsidRPr="006F2D4A" w:rsidRDefault="004F377A" w:rsidP="00381809">
      <w:pPr>
        <w:widowControl w:val="0"/>
        <w:autoSpaceDE w:val="0"/>
        <w:autoSpaceDN w:val="0"/>
        <w:adjustRightInd w:val="0"/>
        <w:ind w:right="-540"/>
        <w:jc w:val="both"/>
        <w:rPr>
          <w:rFonts w:ascii="Calibri" w:hAnsi="Calibri"/>
          <w:sz w:val="24"/>
          <w:u w:val="single"/>
          <w:lang w:val="en-US"/>
        </w:rPr>
      </w:pPr>
      <w:r w:rsidRPr="006F2D4A">
        <w:rPr>
          <w:rFonts w:ascii="Calibri" w:hAnsi="Calibri"/>
          <w:sz w:val="24"/>
          <w:u w:val="single"/>
          <w:lang w:val="en-US"/>
        </w:rPr>
        <w:t>Languages of instruction</w:t>
      </w:r>
      <w:r w:rsidRPr="006F2D4A">
        <w:rPr>
          <w:rFonts w:ascii="Calibri" w:hAnsi="Calibri"/>
          <w:sz w:val="24"/>
          <w:lang w:val="en-US"/>
        </w:rPr>
        <w:t>:  English</w:t>
      </w:r>
    </w:p>
    <w:p w14:paraId="060BE2E8" w14:textId="77777777" w:rsidR="004F377A" w:rsidRPr="00860962" w:rsidRDefault="004F377A" w:rsidP="00381809">
      <w:pPr>
        <w:widowControl w:val="0"/>
        <w:autoSpaceDE w:val="0"/>
        <w:autoSpaceDN w:val="0"/>
        <w:adjustRightInd w:val="0"/>
        <w:ind w:right="-20"/>
        <w:jc w:val="both"/>
        <w:rPr>
          <w:rFonts w:ascii="Calibri" w:hAnsi="Calibri"/>
          <w:lang w:val="en-US"/>
        </w:rPr>
      </w:pPr>
      <w:r w:rsidRPr="006F2D4A">
        <w:rPr>
          <w:rFonts w:ascii="Calibri" w:hAnsi="Calibri"/>
          <w:sz w:val="24"/>
          <w:u w:val="single"/>
          <w:lang w:val="en-US"/>
        </w:rPr>
        <w:t>Core texts:</w:t>
      </w:r>
      <w:r w:rsidRPr="006F2D4A">
        <w:rPr>
          <w:rFonts w:ascii="Calibri" w:hAnsi="Calibri"/>
          <w:sz w:val="24"/>
          <w:lang w:val="en-US"/>
        </w:rPr>
        <w:t xml:space="preserve">  Assigned readings</w:t>
      </w:r>
    </w:p>
    <w:p w14:paraId="2CDB7325" w14:textId="77777777" w:rsidR="004F377A" w:rsidRPr="00860962" w:rsidRDefault="004F377A" w:rsidP="00381809">
      <w:pPr>
        <w:ind w:right="-540"/>
        <w:jc w:val="both"/>
        <w:rPr>
          <w:rFonts w:ascii="Calibri" w:hAnsi="Calibri"/>
          <w:sz w:val="24"/>
          <w:u w:val="single"/>
        </w:rPr>
      </w:pPr>
    </w:p>
    <w:p w14:paraId="79DD2ED3" w14:textId="71BD4A1F" w:rsidR="004F377A" w:rsidRPr="00860962" w:rsidRDefault="004F377A" w:rsidP="00381809">
      <w:pPr>
        <w:ind w:right="-540"/>
        <w:jc w:val="both"/>
        <w:rPr>
          <w:rFonts w:ascii="Calibri" w:hAnsi="Calibri"/>
          <w:b/>
          <w:sz w:val="24"/>
        </w:rPr>
      </w:pPr>
      <w:r>
        <w:rPr>
          <w:rFonts w:ascii="Calibri" w:hAnsi="Calibri"/>
          <w:sz w:val="24"/>
          <w:u w:val="single"/>
        </w:rPr>
        <w:t>Module</w:t>
      </w:r>
      <w:r w:rsidRPr="00860962">
        <w:rPr>
          <w:rFonts w:ascii="Calibri" w:hAnsi="Calibri"/>
          <w:sz w:val="24"/>
        </w:rPr>
        <w:t xml:space="preserve">: </w:t>
      </w:r>
      <w:r w:rsidR="002968EF">
        <w:rPr>
          <w:rFonts w:ascii="Calibri" w:hAnsi="Calibri"/>
          <w:b/>
          <w:sz w:val="24"/>
        </w:rPr>
        <w:t>SP</w:t>
      </w:r>
      <w:r w:rsidRPr="00860962">
        <w:rPr>
          <w:rFonts w:ascii="Calibri" w:hAnsi="Calibri"/>
          <w:b/>
          <w:sz w:val="24"/>
        </w:rPr>
        <w:t>220</w:t>
      </w:r>
      <w:r w:rsidRPr="00860962">
        <w:rPr>
          <w:rFonts w:ascii="Calibri" w:hAnsi="Calibri"/>
          <w:sz w:val="24"/>
        </w:rPr>
        <w:t xml:space="preserve"> </w:t>
      </w:r>
      <w:r w:rsidRPr="00860962">
        <w:rPr>
          <w:rFonts w:ascii="Calibri" w:hAnsi="Calibri"/>
          <w:b/>
          <w:sz w:val="24"/>
        </w:rPr>
        <w:t>Methods for Social and Political Science</w:t>
      </w:r>
    </w:p>
    <w:p w14:paraId="355A536F" w14:textId="18998A97" w:rsidR="004F377A" w:rsidRPr="00860962" w:rsidRDefault="004F377A" w:rsidP="00381809">
      <w:pPr>
        <w:ind w:right="-540"/>
        <w:jc w:val="both"/>
        <w:rPr>
          <w:rFonts w:ascii="Calibri" w:hAnsi="Calibri"/>
          <w:sz w:val="24"/>
        </w:rPr>
      </w:pPr>
      <w:r w:rsidRPr="00860962">
        <w:rPr>
          <w:rFonts w:ascii="Calibri" w:hAnsi="Calibri"/>
          <w:sz w:val="24"/>
          <w:u w:val="single"/>
        </w:rPr>
        <w:t>Lecturer</w:t>
      </w:r>
      <w:r w:rsidRPr="00860962">
        <w:rPr>
          <w:rFonts w:ascii="Calibri" w:hAnsi="Calibri"/>
          <w:sz w:val="24"/>
        </w:rPr>
        <w:t xml:space="preserve">: </w:t>
      </w:r>
      <w:r w:rsidR="0092557F">
        <w:rPr>
          <w:rFonts w:ascii="Calibri" w:hAnsi="Calibri"/>
          <w:sz w:val="24"/>
        </w:rPr>
        <w:t xml:space="preserve"> Dr. Mike Hynes</w:t>
      </w:r>
      <w:r w:rsidR="005A5C24">
        <w:rPr>
          <w:rFonts w:ascii="Calibri" w:hAnsi="Calibri"/>
          <w:sz w:val="24"/>
        </w:rPr>
        <w:t xml:space="preserve"> and Dr. Amanda Slevin</w:t>
      </w:r>
    </w:p>
    <w:p w14:paraId="653F89B0" w14:textId="33E35842" w:rsidR="004F377A" w:rsidRPr="00527542" w:rsidRDefault="004F377A" w:rsidP="00381809">
      <w:pPr>
        <w:ind w:right="-540"/>
        <w:jc w:val="both"/>
        <w:rPr>
          <w:rFonts w:ascii="Calibri" w:hAnsi="Calibri"/>
          <w:b/>
          <w:sz w:val="24"/>
        </w:rPr>
      </w:pPr>
      <w:r w:rsidRPr="00527542">
        <w:rPr>
          <w:rFonts w:ascii="Calibri" w:hAnsi="Calibri"/>
          <w:sz w:val="24"/>
        </w:rPr>
        <w:t>We begin this module by discussing what sociological and political data are and why we should want to collect them. We then show you how to use a selection of qualitative and quantitative research methods.   Methods to be explored include basic qualitative approaches such as participant observation, interviewing, visual methods, oral history, or autobiography. Issues surrounding the interpretation of research and research accountability, as well as the writing of research will also be examined.   In the quantitative section of the course, students will be introduced to key aspects of survey research, including issues of operationalisation and sampling, data collection and analysis. The overall aim of the course is to enable you to carry out and present a research project. It will be assessed by examination</w:t>
      </w:r>
      <w:r w:rsidR="00527542" w:rsidRPr="00527542">
        <w:rPr>
          <w:rFonts w:ascii="Calibri" w:hAnsi="Calibri"/>
          <w:sz w:val="24"/>
        </w:rPr>
        <w:t xml:space="preserve"> and </w:t>
      </w:r>
      <w:r w:rsidR="00946993">
        <w:rPr>
          <w:rFonts w:ascii="Calibri" w:hAnsi="Calibri"/>
          <w:sz w:val="24"/>
        </w:rPr>
        <w:t xml:space="preserve">a </w:t>
      </w:r>
      <w:r w:rsidR="00527542" w:rsidRPr="00527542">
        <w:rPr>
          <w:rFonts w:ascii="Calibri" w:hAnsi="Calibri"/>
          <w:sz w:val="24"/>
        </w:rPr>
        <w:t>research proposal.</w:t>
      </w:r>
    </w:p>
    <w:p w14:paraId="5191FFE6" w14:textId="13B4C4F6" w:rsidR="004F377A" w:rsidRPr="00527542" w:rsidRDefault="004F377A" w:rsidP="00381809">
      <w:pPr>
        <w:ind w:right="-540"/>
        <w:jc w:val="both"/>
        <w:rPr>
          <w:rFonts w:ascii="Calibri" w:hAnsi="Calibri"/>
          <w:sz w:val="24"/>
        </w:rPr>
      </w:pPr>
      <w:r w:rsidRPr="00527542">
        <w:rPr>
          <w:rFonts w:ascii="Calibri" w:hAnsi="Calibri"/>
          <w:sz w:val="24"/>
        </w:rPr>
        <w:t xml:space="preserve"> </w:t>
      </w:r>
    </w:p>
    <w:p w14:paraId="69130806" w14:textId="77777777" w:rsidR="004F377A" w:rsidRPr="00527542" w:rsidRDefault="004F377A" w:rsidP="00381809">
      <w:pPr>
        <w:jc w:val="both"/>
        <w:rPr>
          <w:rFonts w:ascii="Calibri" w:hAnsi="Calibri"/>
          <w:sz w:val="24"/>
        </w:rPr>
      </w:pPr>
      <w:r w:rsidRPr="00527542">
        <w:rPr>
          <w:rFonts w:ascii="Calibri" w:hAnsi="Calibri"/>
          <w:sz w:val="24"/>
          <w:u w:val="single"/>
        </w:rPr>
        <w:t>Teaching and learning methods</w:t>
      </w:r>
      <w:r w:rsidRPr="00527542">
        <w:rPr>
          <w:rFonts w:ascii="Calibri" w:hAnsi="Calibri"/>
          <w:sz w:val="24"/>
        </w:rPr>
        <w:t>: Students (with the exception of Visiting/Erasmus students) must take part in the semester 2 general seminars as described below.</w:t>
      </w:r>
    </w:p>
    <w:p w14:paraId="1A27B67C" w14:textId="0C80874A" w:rsidR="004F377A" w:rsidRPr="00527542" w:rsidRDefault="004F377A" w:rsidP="00381809">
      <w:pPr>
        <w:ind w:right="-540"/>
        <w:jc w:val="both"/>
        <w:rPr>
          <w:rFonts w:ascii="Calibri" w:hAnsi="Calibri"/>
          <w:sz w:val="24"/>
        </w:rPr>
      </w:pPr>
      <w:r w:rsidRPr="00527542">
        <w:rPr>
          <w:rFonts w:ascii="Calibri" w:hAnsi="Calibri"/>
          <w:sz w:val="24"/>
          <w:u w:val="single"/>
        </w:rPr>
        <w:t>Methods of assessment and examination</w:t>
      </w:r>
      <w:r w:rsidRPr="00527542">
        <w:rPr>
          <w:rFonts w:ascii="Calibri" w:hAnsi="Calibri"/>
          <w:sz w:val="24"/>
        </w:rPr>
        <w:t>: Two hour written exam (70%).  30% of marks are awarded for coursework in semester  2 general seminars</w:t>
      </w:r>
      <w:r w:rsidR="00791F3A" w:rsidRPr="00527542">
        <w:rPr>
          <w:rFonts w:ascii="Calibri" w:hAnsi="Calibri"/>
          <w:sz w:val="24"/>
        </w:rPr>
        <w:t xml:space="preserve"> (</w:t>
      </w:r>
      <w:r w:rsidR="00946993">
        <w:rPr>
          <w:rFonts w:ascii="Calibri" w:hAnsi="Calibri"/>
          <w:sz w:val="24"/>
        </w:rPr>
        <w:t xml:space="preserve">including </w:t>
      </w:r>
      <w:r w:rsidR="00527542" w:rsidRPr="00527542">
        <w:rPr>
          <w:rFonts w:ascii="Calibri" w:hAnsi="Calibri"/>
          <w:sz w:val="24"/>
        </w:rPr>
        <w:t xml:space="preserve">submission of </w:t>
      </w:r>
      <w:r w:rsidR="00946993">
        <w:rPr>
          <w:rFonts w:ascii="Calibri" w:hAnsi="Calibri"/>
          <w:sz w:val="24"/>
        </w:rPr>
        <w:t xml:space="preserve">a </w:t>
      </w:r>
      <w:r w:rsidR="00527542" w:rsidRPr="00527542">
        <w:rPr>
          <w:rFonts w:ascii="Calibri" w:hAnsi="Calibri"/>
          <w:sz w:val="24"/>
        </w:rPr>
        <w:t>research proposal).</w:t>
      </w:r>
    </w:p>
    <w:p w14:paraId="00906088" w14:textId="77777777" w:rsidR="004F377A" w:rsidRPr="00527542" w:rsidRDefault="004F377A" w:rsidP="00381809">
      <w:pPr>
        <w:ind w:right="-540"/>
        <w:jc w:val="both"/>
        <w:rPr>
          <w:rFonts w:ascii="Calibri" w:hAnsi="Calibri"/>
          <w:sz w:val="24"/>
          <w:u w:val="single"/>
        </w:rPr>
      </w:pPr>
      <w:r w:rsidRPr="00527542">
        <w:rPr>
          <w:rFonts w:ascii="Calibri" w:hAnsi="Calibri"/>
          <w:sz w:val="24"/>
          <w:u w:val="single"/>
        </w:rPr>
        <w:t>Languages of instruction</w:t>
      </w:r>
      <w:r w:rsidRPr="00527542">
        <w:rPr>
          <w:rFonts w:ascii="Calibri" w:hAnsi="Calibri"/>
          <w:sz w:val="24"/>
        </w:rPr>
        <w:t>:  English</w:t>
      </w:r>
    </w:p>
    <w:p w14:paraId="3DD3FEB3" w14:textId="587C2A3D" w:rsidR="004F377A" w:rsidRPr="00527542" w:rsidRDefault="004F377A" w:rsidP="00381809">
      <w:pPr>
        <w:jc w:val="both"/>
        <w:rPr>
          <w:rFonts w:ascii="Calibri" w:hAnsi="Calibri"/>
          <w:sz w:val="24"/>
        </w:rPr>
      </w:pPr>
      <w:r w:rsidRPr="00527542">
        <w:rPr>
          <w:rFonts w:ascii="Calibri" w:hAnsi="Calibri"/>
          <w:sz w:val="24"/>
          <w:u w:val="single"/>
        </w:rPr>
        <w:t>Core text</w:t>
      </w:r>
      <w:r w:rsidRPr="00527542">
        <w:rPr>
          <w:rFonts w:ascii="Calibri" w:hAnsi="Calibri"/>
          <w:sz w:val="24"/>
        </w:rPr>
        <w:t xml:space="preserve">: Assigned readings and textbook </w:t>
      </w:r>
      <w:r w:rsidR="00527542" w:rsidRPr="00527542">
        <w:rPr>
          <w:rFonts w:ascii="Calibri" w:hAnsi="Calibri"/>
          <w:sz w:val="24"/>
        </w:rPr>
        <w:t>on research methods.</w:t>
      </w:r>
    </w:p>
    <w:p w14:paraId="08DEE2D6" w14:textId="77777777" w:rsidR="004F377A" w:rsidRPr="00527542" w:rsidRDefault="004F377A" w:rsidP="00381809">
      <w:pPr>
        <w:rPr>
          <w:rFonts w:ascii="Calibri" w:hAnsi="Calibri"/>
          <w:b/>
          <w:sz w:val="24"/>
        </w:rPr>
      </w:pPr>
    </w:p>
    <w:p w14:paraId="69B0E775" w14:textId="77777777" w:rsidR="004F377A" w:rsidRPr="00860962" w:rsidRDefault="004F377A" w:rsidP="00381809">
      <w:pPr>
        <w:rPr>
          <w:rFonts w:ascii="Calibri" w:hAnsi="Calibri"/>
          <w:b/>
          <w:sz w:val="24"/>
        </w:rPr>
      </w:pPr>
      <w:r>
        <w:rPr>
          <w:rFonts w:ascii="Calibri" w:hAnsi="Calibri"/>
          <w:b/>
          <w:sz w:val="24"/>
        </w:rPr>
        <w:t xml:space="preserve">In Semester 2 you will </w:t>
      </w:r>
      <w:r w:rsidRPr="00860962">
        <w:rPr>
          <w:rFonts w:ascii="Calibri" w:hAnsi="Calibri"/>
          <w:b/>
          <w:sz w:val="24"/>
        </w:rPr>
        <w:t>choose</w:t>
      </w:r>
      <w:r>
        <w:rPr>
          <w:rFonts w:ascii="Calibri" w:hAnsi="Calibri"/>
          <w:b/>
          <w:sz w:val="24"/>
        </w:rPr>
        <w:t xml:space="preserve"> from ONE of the following TWO</w:t>
      </w:r>
      <w:r w:rsidRPr="00860962">
        <w:rPr>
          <w:rFonts w:ascii="Calibri" w:hAnsi="Calibri"/>
          <w:b/>
          <w:sz w:val="24"/>
        </w:rPr>
        <w:t xml:space="preserve"> </w:t>
      </w:r>
      <w:r>
        <w:rPr>
          <w:rFonts w:ascii="Calibri" w:hAnsi="Calibri"/>
          <w:b/>
          <w:sz w:val="24"/>
        </w:rPr>
        <w:t>electives</w:t>
      </w:r>
    </w:p>
    <w:p w14:paraId="42AC6ACA" w14:textId="77777777" w:rsidR="004F377A" w:rsidRPr="00860962" w:rsidRDefault="004F377A" w:rsidP="00381809">
      <w:pPr>
        <w:jc w:val="both"/>
        <w:rPr>
          <w:rFonts w:ascii="Calibri" w:hAnsi="Calibri"/>
          <w:b/>
          <w:sz w:val="24"/>
        </w:rPr>
      </w:pPr>
    </w:p>
    <w:p w14:paraId="1AF7CE00" w14:textId="1ED5AFD3" w:rsidR="004F377A" w:rsidRPr="006F2D4A" w:rsidRDefault="004F377A" w:rsidP="00381809">
      <w:pPr>
        <w:jc w:val="both"/>
        <w:rPr>
          <w:rFonts w:ascii="Calibri" w:hAnsi="Calibri"/>
          <w:b/>
          <w:sz w:val="36"/>
          <w:szCs w:val="36"/>
          <w:u w:val="single"/>
        </w:rPr>
      </w:pPr>
      <w:r w:rsidRPr="003E20E2">
        <w:rPr>
          <w:rFonts w:ascii="Calibri" w:hAnsi="Calibri"/>
          <w:b/>
          <w:sz w:val="36"/>
          <w:szCs w:val="36"/>
          <w:u w:val="single"/>
        </w:rPr>
        <w:t>EITHER</w:t>
      </w:r>
    </w:p>
    <w:p w14:paraId="2FA69E28" w14:textId="50BA03D3" w:rsidR="004F377A" w:rsidRPr="00860962" w:rsidRDefault="004F377A" w:rsidP="00381809">
      <w:pPr>
        <w:ind w:right="-20"/>
        <w:jc w:val="both"/>
        <w:rPr>
          <w:rFonts w:ascii="Calibri" w:hAnsi="Calibri"/>
          <w:b/>
          <w:sz w:val="24"/>
        </w:rPr>
      </w:pPr>
      <w:r>
        <w:rPr>
          <w:rFonts w:ascii="Calibri" w:hAnsi="Calibri"/>
          <w:sz w:val="24"/>
          <w:u w:val="single"/>
        </w:rPr>
        <w:t>Module</w:t>
      </w:r>
      <w:r w:rsidRPr="00860962">
        <w:rPr>
          <w:rFonts w:ascii="Calibri" w:hAnsi="Calibri"/>
          <w:sz w:val="24"/>
        </w:rPr>
        <w:t xml:space="preserve">: </w:t>
      </w:r>
      <w:r w:rsidR="002968EF">
        <w:rPr>
          <w:rFonts w:ascii="Calibri" w:hAnsi="Calibri"/>
          <w:b/>
          <w:sz w:val="24"/>
        </w:rPr>
        <w:t>SP</w:t>
      </w:r>
      <w:r w:rsidRPr="00860962">
        <w:rPr>
          <w:rFonts w:ascii="Calibri" w:hAnsi="Calibri"/>
          <w:b/>
          <w:sz w:val="24"/>
        </w:rPr>
        <w:t>219</w:t>
      </w:r>
      <w:r w:rsidRPr="00860962">
        <w:rPr>
          <w:rFonts w:ascii="Calibri" w:hAnsi="Calibri"/>
          <w:sz w:val="24"/>
        </w:rPr>
        <w:t xml:space="preserve"> </w:t>
      </w:r>
      <w:r w:rsidRPr="00860962">
        <w:rPr>
          <w:rFonts w:ascii="Calibri" w:hAnsi="Calibri"/>
          <w:b/>
          <w:sz w:val="24"/>
        </w:rPr>
        <w:t>Political Sociology</w:t>
      </w:r>
    </w:p>
    <w:p w14:paraId="0B05B97D" w14:textId="1756711E" w:rsidR="00990CC2" w:rsidRPr="00860962" w:rsidRDefault="004F377A" w:rsidP="00381809">
      <w:pPr>
        <w:jc w:val="both"/>
        <w:rPr>
          <w:rFonts w:ascii="Calibri" w:hAnsi="Calibri"/>
          <w:sz w:val="24"/>
        </w:rPr>
      </w:pPr>
      <w:r w:rsidRPr="00860962">
        <w:rPr>
          <w:rFonts w:ascii="Calibri" w:hAnsi="Calibri"/>
          <w:sz w:val="24"/>
          <w:u w:val="single"/>
        </w:rPr>
        <w:t>Lecturer</w:t>
      </w:r>
      <w:r w:rsidRPr="00860962">
        <w:rPr>
          <w:rFonts w:ascii="Calibri" w:hAnsi="Calibri"/>
          <w:sz w:val="24"/>
        </w:rPr>
        <w:t xml:space="preserve">:  </w:t>
      </w:r>
      <w:r>
        <w:rPr>
          <w:rFonts w:ascii="Calibri" w:hAnsi="Calibri"/>
          <w:sz w:val="24"/>
        </w:rPr>
        <w:t xml:space="preserve">Dr. </w:t>
      </w:r>
      <w:r w:rsidR="00CF7C39">
        <w:rPr>
          <w:rFonts w:ascii="Calibri" w:hAnsi="Calibri"/>
          <w:sz w:val="24"/>
        </w:rPr>
        <w:t>Niall O Dochartaigh</w:t>
      </w:r>
    </w:p>
    <w:p w14:paraId="0A42D325" w14:textId="0B4F6998" w:rsidR="004F377A" w:rsidRPr="0008584B" w:rsidRDefault="00843D32" w:rsidP="0008584B">
      <w:pPr>
        <w:widowControl w:val="0"/>
        <w:autoSpaceDE w:val="0"/>
        <w:autoSpaceDN w:val="0"/>
        <w:adjustRightInd w:val="0"/>
        <w:jc w:val="both"/>
        <w:rPr>
          <w:rFonts w:asciiTheme="majorHAnsi" w:eastAsia="Calibri" w:hAnsiTheme="majorHAnsi" w:cs="Helvetica"/>
          <w:color w:val="353535"/>
          <w:sz w:val="24"/>
          <w:lang w:val="en-US"/>
        </w:rPr>
      </w:pPr>
      <w:r w:rsidRPr="00843D32">
        <w:rPr>
          <w:rFonts w:asciiTheme="majorHAnsi" w:eastAsia="Calibri" w:hAnsiTheme="majorHAnsi" w:cs="Helvetica"/>
          <w:color w:val="353535"/>
          <w:sz w:val="24"/>
          <w:lang w:val="en-US"/>
        </w:rPr>
        <w:t xml:space="preserve">Political sociology can broadly be defined as the study of the relationship between society and politics. It is located at the boundary between the disciplines of sociology and political science, providing a sociological analysis of the political. This course covers major themes and issues in political sociology, providing an overview of the major debates and perspectives in the field and </w:t>
      </w:r>
      <w:proofErr w:type="spellStart"/>
      <w:r w:rsidRPr="00843D32">
        <w:rPr>
          <w:rFonts w:asciiTheme="majorHAnsi" w:eastAsia="Calibri" w:hAnsiTheme="majorHAnsi" w:cs="Helvetica"/>
          <w:color w:val="353535"/>
          <w:sz w:val="24"/>
          <w:lang w:val="en-US"/>
        </w:rPr>
        <w:t>emphasising</w:t>
      </w:r>
      <w:proofErr w:type="spellEnd"/>
      <w:r w:rsidRPr="00843D32">
        <w:rPr>
          <w:rFonts w:asciiTheme="majorHAnsi" w:eastAsia="Calibri" w:hAnsiTheme="majorHAnsi" w:cs="Helvetica"/>
          <w:color w:val="353535"/>
          <w:sz w:val="24"/>
          <w:lang w:val="en-US"/>
        </w:rPr>
        <w:t xml:space="preserve"> the relationship between state and society. It provides an introduction to both classical and contemporary issues in political sociology and reviews the leading theoretical and historical approaches in the field in a way that illustrates theory with concrete empirical work and case studies. It examines the development of the modern state </w:t>
      </w:r>
      <w:r w:rsidRPr="00843D32">
        <w:rPr>
          <w:rFonts w:asciiTheme="majorHAnsi" w:eastAsia="Calibri" w:hAnsiTheme="majorHAnsi" w:cs="Helvetica"/>
          <w:color w:val="353535"/>
          <w:sz w:val="24"/>
          <w:lang w:val="en-US"/>
        </w:rPr>
        <w:lastRenderedPageBreak/>
        <w:t xml:space="preserve">and the changing character of state-society relations, focusing in particular on the growth of nationalism, state bureaucracy and economic change. It also examines war and organized violence, political legitimacy, </w:t>
      </w:r>
      <w:proofErr w:type="spellStart"/>
      <w:r w:rsidRPr="00843D32">
        <w:rPr>
          <w:rFonts w:asciiTheme="majorHAnsi" w:eastAsia="Calibri" w:hAnsiTheme="majorHAnsi" w:cs="Helvetica"/>
          <w:color w:val="353535"/>
          <w:sz w:val="24"/>
          <w:lang w:val="en-US"/>
        </w:rPr>
        <w:t>mobilisation</w:t>
      </w:r>
      <w:proofErr w:type="spellEnd"/>
      <w:r w:rsidRPr="00843D32">
        <w:rPr>
          <w:rFonts w:asciiTheme="majorHAnsi" w:eastAsia="Calibri" w:hAnsiTheme="majorHAnsi" w:cs="Helvetica"/>
          <w:color w:val="353535"/>
          <w:sz w:val="24"/>
          <w:lang w:val="en-US"/>
        </w:rPr>
        <w:t xml:space="preserve"> and political participation, citizenship, nationalism, new technologies and </w:t>
      </w:r>
      <w:proofErr w:type="spellStart"/>
      <w:r w:rsidRPr="00843D32">
        <w:rPr>
          <w:rFonts w:asciiTheme="majorHAnsi" w:eastAsia="Calibri" w:hAnsiTheme="majorHAnsi" w:cs="Helvetica"/>
          <w:color w:val="353535"/>
          <w:sz w:val="24"/>
          <w:lang w:val="en-US"/>
        </w:rPr>
        <w:t>globalisation</w:t>
      </w:r>
      <w:proofErr w:type="spellEnd"/>
      <w:r w:rsidRPr="00843D32">
        <w:rPr>
          <w:rFonts w:asciiTheme="majorHAnsi" w:eastAsia="Calibri" w:hAnsiTheme="majorHAnsi" w:cs="Helvetica"/>
          <w:color w:val="353535"/>
          <w:sz w:val="24"/>
          <w:lang w:val="en-US"/>
        </w:rPr>
        <w:t>.</w:t>
      </w:r>
    </w:p>
    <w:p w14:paraId="40AAF534" w14:textId="77777777" w:rsidR="004F377A" w:rsidRPr="00860962" w:rsidRDefault="004F377A" w:rsidP="00381809">
      <w:pPr>
        <w:jc w:val="both"/>
        <w:rPr>
          <w:rFonts w:ascii="Calibri" w:hAnsi="Calibri"/>
          <w:sz w:val="24"/>
        </w:rPr>
      </w:pPr>
      <w:r w:rsidRPr="00860962">
        <w:rPr>
          <w:rFonts w:ascii="Calibri" w:hAnsi="Calibri"/>
          <w:sz w:val="24"/>
          <w:u w:val="single"/>
        </w:rPr>
        <w:t>Prerequisites</w:t>
      </w:r>
      <w:r w:rsidRPr="00860962">
        <w:rPr>
          <w:rFonts w:ascii="Calibri" w:hAnsi="Calibri"/>
          <w:sz w:val="24"/>
        </w:rPr>
        <w:t>: None</w:t>
      </w:r>
    </w:p>
    <w:p w14:paraId="798D9FA8" w14:textId="77777777" w:rsidR="004F377A" w:rsidRPr="00860962" w:rsidRDefault="004F377A" w:rsidP="00381809">
      <w:pPr>
        <w:jc w:val="both"/>
        <w:rPr>
          <w:rFonts w:ascii="Calibri" w:hAnsi="Calibri"/>
          <w:sz w:val="24"/>
        </w:rPr>
      </w:pPr>
      <w:r w:rsidRPr="00860962">
        <w:rPr>
          <w:rFonts w:ascii="Calibri" w:hAnsi="Calibri"/>
          <w:sz w:val="24"/>
          <w:u w:val="single"/>
        </w:rPr>
        <w:t>Teaching and learning methods</w:t>
      </w:r>
      <w:r w:rsidRPr="00860962">
        <w:rPr>
          <w:rFonts w:ascii="Calibri" w:hAnsi="Calibri"/>
          <w:sz w:val="24"/>
        </w:rPr>
        <w:t xml:space="preserve">: Series of lectures   </w:t>
      </w:r>
    </w:p>
    <w:p w14:paraId="4932F315" w14:textId="012AAFE8" w:rsidR="004F377A" w:rsidRPr="00860962" w:rsidRDefault="004F377A" w:rsidP="00381809">
      <w:pPr>
        <w:jc w:val="both"/>
        <w:rPr>
          <w:rFonts w:ascii="Calibri" w:hAnsi="Calibri"/>
          <w:sz w:val="24"/>
        </w:rPr>
      </w:pPr>
      <w:r w:rsidRPr="00860962">
        <w:rPr>
          <w:rFonts w:ascii="Calibri" w:hAnsi="Calibri"/>
          <w:sz w:val="24"/>
          <w:u w:val="single"/>
        </w:rPr>
        <w:t>Methods of assessment and examination</w:t>
      </w:r>
      <w:r w:rsidRPr="00860962">
        <w:rPr>
          <w:rFonts w:ascii="Calibri" w:hAnsi="Calibri"/>
          <w:sz w:val="24"/>
        </w:rPr>
        <w:t>: Two-hour written exam (70%).  30% of marks are awar</w:t>
      </w:r>
      <w:r w:rsidR="0008584B">
        <w:rPr>
          <w:rFonts w:ascii="Calibri" w:hAnsi="Calibri"/>
          <w:sz w:val="24"/>
        </w:rPr>
        <w:t>ded for coursework in semester 2</w:t>
      </w:r>
      <w:r w:rsidRPr="00860962">
        <w:rPr>
          <w:rFonts w:ascii="Calibri" w:hAnsi="Calibri"/>
          <w:sz w:val="24"/>
        </w:rPr>
        <w:t xml:space="preserve"> general seminars.</w:t>
      </w:r>
    </w:p>
    <w:p w14:paraId="42A43AA1" w14:textId="77777777" w:rsidR="004F377A" w:rsidRPr="00860962" w:rsidRDefault="004F377A" w:rsidP="00381809">
      <w:pPr>
        <w:ind w:right="-540"/>
        <w:jc w:val="both"/>
        <w:rPr>
          <w:rFonts w:ascii="Calibri" w:hAnsi="Calibri"/>
          <w:sz w:val="24"/>
          <w:u w:val="single"/>
        </w:rPr>
      </w:pPr>
      <w:r w:rsidRPr="00860962">
        <w:rPr>
          <w:rFonts w:ascii="Calibri" w:hAnsi="Calibri"/>
          <w:sz w:val="24"/>
          <w:u w:val="single"/>
        </w:rPr>
        <w:t>Languages of instruction</w:t>
      </w:r>
      <w:r w:rsidRPr="00860962">
        <w:rPr>
          <w:rFonts w:ascii="Calibri" w:hAnsi="Calibri"/>
          <w:sz w:val="24"/>
        </w:rPr>
        <w:t>:  English</w:t>
      </w:r>
    </w:p>
    <w:p w14:paraId="316A0FB3" w14:textId="77777777" w:rsidR="004F377A" w:rsidRPr="00860962" w:rsidRDefault="004F377A" w:rsidP="00381809">
      <w:pPr>
        <w:jc w:val="both"/>
        <w:rPr>
          <w:rFonts w:ascii="Calibri" w:hAnsi="Calibri"/>
          <w:sz w:val="24"/>
        </w:rPr>
      </w:pPr>
      <w:r w:rsidRPr="00860962">
        <w:rPr>
          <w:rFonts w:ascii="Calibri" w:hAnsi="Calibri"/>
          <w:sz w:val="24"/>
          <w:u w:val="single"/>
        </w:rPr>
        <w:t>Core text</w:t>
      </w:r>
      <w:r w:rsidRPr="00860962">
        <w:rPr>
          <w:rFonts w:ascii="Calibri" w:hAnsi="Calibri"/>
          <w:sz w:val="24"/>
        </w:rPr>
        <w:t xml:space="preserve">: Assigned readings. </w:t>
      </w:r>
    </w:p>
    <w:p w14:paraId="4CE91E5E" w14:textId="77777777" w:rsidR="004F377A" w:rsidRPr="00860962" w:rsidRDefault="004F377A" w:rsidP="00381809">
      <w:pPr>
        <w:jc w:val="both"/>
        <w:rPr>
          <w:rFonts w:ascii="Calibri" w:hAnsi="Calibri"/>
          <w:sz w:val="24"/>
        </w:rPr>
      </w:pPr>
    </w:p>
    <w:p w14:paraId="5487325D" w14:textId="752F0AD7" w:rsidR="00A13B8A" w:rsidRPr="005A5C24" w:rsidRDefault="004F377A" w:rsidP="00381809">
      <w:pPr>
        <w:jc w:val="both"/>
        <w:rPr>
          <w:rFonts w:ascii="Calibri" w:hAnsi="Calibri"/>
          <w:b/>
          <w:sz w:val="36"/>
          <w:szCs w:val="36"/>
          <w:u w:val="single"/>
        </w:rPr>
      </w:pPr>
      <w:r w:rsidRPr="003E20E2">
        <w:rPr>
          <w:rFonts w:ascii="Calibri" w:hAnsi="Calibri"/>
          <w:b/>
          <w:sz w:val="36"/>
          <w:szCs w:val="36"/>
          <w:u w:val="single"/>
        </w:rPr>
        <w:t>OR</w:t>
      </w:r>
    </w:p>
    <w:p w14:paraId="61A406E1" w14:textId="77777777" w:rsidR="00A13B8A" w:rsidRPr="00860962" w:rsidRDefault="00A13B8A" w:rsidP="00A13B8A">
      <w:pPr>
        <w:ind w:right="-540"/>
        <w:jc w:val="both"/>
        <w:rPr>
          <w:rFonts w:ascii="Calibri" w:hAnsi="Calibri"/>
          <w:sz w:val="24"/>
        </w:rPr>
      </w:pPr>
      <w:r>
        <w:rPr>
          <w:rFonts w:ascii="Calibri" w:hAnsi="Calibri"/>
          <w:sz w:val="24"/>
          <w:u w:val="single"/>
        </w:rPr>
        <w:t>Module</w:t>
      </w:r>
      <w:r w:rsidRPr="00860962">
        <w:rPr>
          <w:rFonts w:ascii="Calibri" w:hAnsi="Calibri"/>
          <w:sz w:val="24"/>
        </w:rPr>
        <w:t xml:space="preserve">: </w:t>
      </w:r>
      <w:r w:rsidRPr="00860962">
        <w:rPr>
          <w:rFonts w:ascii="Calibri" w:hAnsi="Calibri"/>
          <w:b/>
          <w:sz w:val="24"/>
        </w:rPr>
        <w:t>SP235 Social Issues and Policy Responses</w:t>
      </w:r>
    </w:p>
    <w:p w14:paraId="5979EE28" w14:textId="384E71B6" w:rsidR="005A5C24" w:rsidRDefault="00A13B8A" w:rsidP="005A5C24">
      <w:pPr>
        <w:ind w:right="-540"/>
        <w:jc w:val="both"/>
        <w:rPr>
          <w:rFonts w:ascii="Calibri" w:hAnsi="Calibri"/>
          <w:sz w:val="24"/>
        </w:rPr>
      </w:pPr>
      <w:r w:rsidRPr="00860962">
        <w:rPr>
          <w:rFonts w:ascii="Calibri" w:hAnsi="Calibri"/>
          <w:sz w:val="24"/>
          <w:u w:val="single"/>
        </w:rPr>
        <w:t>Lecturer</w:t>
      </w:r>
      <w:r w:rsidR="00EE663E">
        <w:rPr>
          <w:rFonts w:ascii="Calibri" w:hAnsi="Calibri"/>
          <w:sz w:val="24"/>
        </w:rPr>
        <w:t>s: Dr Brian McGrath</w:t>
      </w:r>
      <w:r w:rsidR="005C7CFD">
        <w:rPr>
          <w:rFonts w:ascii="Calibri" w:hAnsi="Calibri"/>
          <w:sz w:val="24"/>
        </w:rPr>
        <w:t xml:space="preserve"> &amp; C</w:t>
      </w:r>
      <w:r w:rsidRPr="00860962">
        <w:rPr>
          <w:rFonts w:ascii="Calibri" w:hAnsi="Calibri"/>
          <w:sz w:val="24"/>
        </w:rPr>
        <w:t>olleagues.</w:t>
      </w:r>
    </w:p>
    <w:p w14:paraId="346D3187" w14:textId="77777777" w:rsidR="00843D32" w:rsidRPr="00843D32" w:rsidRDefault="00843D32" w:rsidP="005A5C24">
      <w:pPr>
        <w:ind w:right="-540"/>
        <w:jc w:val="both"/>
        <w:rPr>
          <w:rFonts w:ascii="Calibri" w:hAnsi="Calibri"/>
          <w:sz w:val="24"/>
        </w:rPr>
      </w:pPr>
    </w:p>
    <w:p w14:paraId="35B26AEB" w14:textId="77777777" w:rsidR="005A5C24" w:rsidRPr="005A5C24" w:rsidRDefault="005A5C24" w:rsidP="005A5C24">
      <w:pPr>
        <w:jc w:val="both"/>
        <w:rPr>
          <w:rFonts w:asciiTheme="majorHAnsi" w:hAnsiTheme="majorHAnsi" w:cs="Arial"/>
          <w:sz w:val="24"/>
        </w:rPr>
      </w:pPr>
      <w:r w:rsidRPr="005A5C24">
        <w:rPr>
          <w:rFonts w:asciiTheme="majorHAnsi" w:hAnsiTheme="majorHAnsi" w:cs="Arial"/>
          <w:sz w:val="24"/>
        </w:rPr>
        <w:t xml:space="preserve">The course will provide participants with the opportunity to examine pressing contemporary social issues and how policies have responded to these.  </w:t>
      </w:r>
    </w:p>
    <w:p w14:paraId="18BC92EA" w14:textId="77777777" w:rsidR="005A5C24" w:rsidRPr="005A5C24" w:rsidRDefault="005A5C24" w:rsidP="005A5C24">
      <w:pPr>
        <w:jc w:val="both"/>
        <w:rPr>
          <w:rFonts w:asciiTheme="majorHAnsi" w:hAnsiTheme="majorHAnsi" w:cs="Arial"/>
          <w:sz w:val="24"/>
        </w:rPr>
      </w:pPr>
      <w:r w:rsidRPr="005A5C24">
        <w:rPr>
          <w:rFonts w:asciiTheme="majorHAnsi" w:hAnsiTheme="majorHAnsi" w:cs="Arial"/>
          <w:noProof/>
          <w:sz w:val="24"/>
        </w:rPr>
        <w:t xml:space="preserve">This module is structured around four core themes.  It begins by examining key concepts which lay a foundation for thinking about social issues in a welfare context (Theme 1).  </w:t>
      </w:r>
      <w:r w:rsidRPr="005A5C24">
        <w:rPr>
          <w:rFonts w:asciiTheme="majorHAnsi" w:hAnsiTheme="majorHAnsi" w:cs="Arial"/>
          <w:sz w:val="24"/>
        </w:rPr>
        <w:t xml:space="preserve">It identifies key </w:t>
      </w:r>
      <w:r w:rsidRPr="005A5C24">
        <w:rPr>
          <w:rFonts w:asciiTheme="majorHAnsi" w:hAnsiTheme="majorHAnsi" w:cs="Arial"/>
          <w:noProof/>
          <w:sz w:val="24"/>
        </w:rPr>
        <w:t>sociological and political dimensions of such core concepts as 'need', 'poverty', 'social in/exclusion', 'inequality', among others.  It also frames the context of social issues by examining the role of the state, family, market and civil society/community within welfare and policy</w:t>
      </w:r>
      <w:r w:rsidRPr="005A5C24">
        <w:rPr>
          <w:rFonts w:asciiTheme="majorHAnsi" w:hAnsiTheme="majorHAnsi" w:cs="Arial"/>
          <w:sz w:val="24"/>
        </w:rPr>
        <w:t xml:space="preserve">.  Having established an initial conceptual basis, we then explore a selective range of significant contemporary themes and policy issues that focus on the subjects of gender, children and families. The three themes that follow are: gender, equality, rights and policy (Theme 2); child protection, rights and policy (Theme 3); and family, children, social support and policy (Theme 4). The policy responses – Irish and International - to the welfare issues explored reflect distinctive yet similar principles and approaches, which are framed in the context of social work, equality and human rights, family support and community development. Through these themes/cases the module provides a range of perspectives on some of the pressing public issues of welfare and what these mean for the provision of welfare for citizens in contemporary times. </w:t>
      </w:r>
    </w:p>
    <w:p w14:paraId="155CD0CF" w14:textId="77777777" w:rsidR="005A5C24" w:rsidRPr="005A5C24" w:rsidRDefault="005A5C24" w:rsidP="005A5C24">
      <w:pPr>
        <w:pStyle w:val="BodyText"/>
        <w:jc w:val="both"/>
        <w:rPr>
          <w:rFonts w:asciiTheme="majorHAnsi" w:hAnsiTheme="majorHAnsi" w:cs="Arial"/>
          <w:sz w:val="24"/>
          <w:szCs w:val="24"/>
        </w:rPr>
      </w:pPr>
      <w:r w:rsidRPr="005A5C24">
        <w:rPr>
          <w:rFonts w:asciiTheme="majorHAnsi" w:hAnsiTheme="majorHAnsi" w:cs="Arial"/>
          <w:sz w:val="24"/>
          <w:szCs w:val="24"/>
        </w:rPr>
        <w:t>The objectives of the course are to afford participants the opportunity to begin to understand different aspects of policy design with the social and political problems they are intended to solve. The course will focus on using critical thinking skills and theoretical knowledge to attempt to make sense of the opportunities and experiences of marginalized groups living in a complex and rapidly changing Ireland.</w:t>
      </w:r>
    </w:p>
    <w:p w14:paraId="6B03FF04" w14:textId="77777777" w:rsidR="00A13B8A" w:rsidRPr="005A5C24" w:rsidRDefault="00A13B8A" w:rsidP="005A5C24">
      <w:pPr>
        <w:pStyle w:val="BodyText"/>
        <w:rPr>
          <w:rFonts w:asciiTheme="majorHAnsi" w:hAnsiTheme="majorHAnsi"/>
          <w:sz w:val="24"/>
          <w:szCs w:val="24"/>
          <w:u w:val="single"/>
        </w:rPr>
      </w:pPr>
    </w:p>
    <w:p w14:paraId="135B1AB7" w14:textId="77777777" w:rsidR="00A13B8A" w:rsidRPr="00860962" w:rsidRDefault="00A13B8A" w:rsidP="00A13B8A">
      <w:pPr>
        <w:pStyle w:val="BodyText"/>
        <w:rPr>
          <w:rFonts w:ascii="Calibri" w:hAnsi="Calibri"/>
          <w:sz w:val="24"/>
          <w:szCs w:val="24"/>
        </w:rPr>
      </w:pPr>
      <w:r w:rsidRPr="00860962">
        <w:rPr>
          <w:rFonts w:ascii="Calibri" w:hAnsi="Calibri"/>
          <w:sz w:val="24"/>
          <w:szCs w:val="24"/>
          <w:u w:val="single"/>
        </w:rPr>
        <w:t>Reading:</w:t>
      </w:r>
      <w:r w:rsidRPr="00860962">
        <w:rPr>
          <w:rFonts w:ascii="Calibri" w:hAnsi="Calibri"/>
          <w:sz w:val="24"/>
          <w:szCs w:val="24"/>
        </w:rPr>
        <w:t xml:space="preserve"> Core readings for each week will be identified and additional readings will be listed. </w:t>
      </w:r>
    </w:p>
    <w:p w14:paraId="291CA570" w14:textId="77777777" w:rsidR="00A13B8A" w:rsidRPr="00860962" w:rsidRDefault="00A13B8A" w:rsidP="00A13B8A">
      <w:pPr>
        <w:jc w:val="both"/>
        <w:rPr>
          <w:rFonts w:ascii="Calibri" w:hAnsi="Calibri"/>
          <w:sz w:val="24"/>
        </w:rPr>
      </w:pPr>
      <w:r w:rsidRPr="00860962">
        <w:rPr>
          <w:rFonts w:ascii="Calibri" w:hAnsi="Calibri"/>
          <w:sz w:val="24"/>
          <w:u w:val="single"/>
        </w:rPr>
        <w:t>Prerequisites</w:t>
      </w:r>
      <w:r w:rsidRPr="00860962">
        <w:rPr>
          <w:rFonts w:ascii="Calibri" w:hAnsi="Calibri"/>
          <w:sz w:val="24"/>
        </w:rPr>
        <w:t>: None</w:t>
      </w:r>
    </w:p>
    <w:p w14:paraId="4B03940D" w14:textId="77777777" w:rsidR="00A13B8A" w:rsidRPr="00860962" w:rsidRDefault="00A13B8A" w:rsidP="00A13B8A">
      <w:pPr>
        <w:jc w:val="both"/>
        <w:rPr>
          <w:rFonts w:ascii="Calibri" w:hAnsi="Calibri"/>
          <w:sz w:val="24"/>
        </w:rPr>
      </w:pPr>
      <w:r w:rsidRPr="00860962">
        <w:rPr>
          <w:rFonts w:ascii="Calibri" w:hAnsi="Calibri"/>
          <w:sz w:val="24"/>
          <w:u w:val="single"/>
        </w:rPr>
        <w:t>Teaching and learning methods</w:t>
      </w:r>
      <w:r w:rsidRPr="00860962">
        <w:rPr>
          <w:rFonts w:ascii="Calibri" w:hAnsi="Calibri"/>
          <w:sz w:val="24"/>
        </w:rPr>
        <w:t>: Series of lectures.</w:t>
      </w:r>
    </w:p>
    <w:p w14:paraId="635392CF" w14:textId="77777777" w:rsidR="00A13B8A" w:rsidRPr="00860962" w:rsidRDefault="00A13B8A" w:rsidP="00A13B8A">
      <w:pPr>
        <w:jc w:val="both"/>
        <w:rPr>
          <w:rFonts w:ascii="Calibri" w:hAnsi="Calibri"/>
          <w:sz w:val="24"/>
        </w:rPr>
      </w:pPr>
      <w:r w:rsidRPr="00860962">
        <w:rPr>
          <w:rFonts w:ascii="Calibri" w:hAnsi="Calibri"/>
          <w:sz w:val="24"/>
          <w:u w:val="single"/>
        </w:rPr>
        <w:t>Methods of assessment and examination</w:t>
      </w:r>
      <w:r w:rsidRPr="00860962">
        <w:rPr>
          <w:rFonts w:ascii="Calibri" w:hAnsi="Calibri"/>
          <w:sz w:val="24"/>
        </w:rPr>
        <w:t xml:space="preserve">: Two-hour written exam (70%).  30% of marks are awarded for coursework in semester </w:t>
      </w:r>
      <w:r>
        <w:rPr>
          <w:rFonts w:ascii="Calibri" w:hAnsi="Calibri"/>
          <w:sz w:val="24"/>
        </w:rPr>
        <w:t>2</w:t>
      </w:r>
      <w:r w:rsidRPr="00860962">
        <w:rPr>
          <w:rFonts w:ascii="Calibri" w:hAnsi="Calibri"/>
          <w:sz w:val="24"/>
        </w:rPr>
        <w:t xml:space="preserve"> general seminars.</w:t>
      </w:r>
    </w:p>
    <w:p w14:paraId="1833F21B" w14:textId="77777777" w:rsidR="00A13B8A" w:rsidRPr="00860962" w:rsidRDefault="00A13B8A" w:rsidP="00A13B8A">
      <w:pPr>
        <w:ind w:right="-540"/>
        <w:jc w:val="both"/>
        <w:rPr>
          <w:rFonts w:ascii="Calibri" w:hAnsi="Calibri"/>
          <w:sz w:val="24"/>
        </w:rPr>
      </w:pPr>
      <w:r w:rsidRPr="00860962">
        <w:rPr>
          <w:rFonts w:ascii="Calibri" w:hAnsi="Calibri"/>
          <w:sz w:val="24"/>
          <w:u w:val="single"/>
        </w:rPr>
        <w:t>Languages of instruction</w:t>
      </w:r>
      <w:r w:rsidRPr="00860962">
        <w:rPr>
          <w:rFonts w:ascii="Calibri" w:hAnsi="Calibri"/>
          <w:sz w:val="24"/>
        </w:rPr>
        <w:t>:  English</w:t>
      </w:r>
    </w:p>
    <w:p w14:paraId="1BDBC6A9" w14:textId="77777777" w:rsidR="004F377A" w:rsidRPr="00860962" w:rsidRDefault="00A13B8A" w:rsidP="00990CC2">
      <w:pPr>
        <w:ind w:right="-20"/>
        <w:jc w:val="both"/>
        <w:rPr>
          <w:rFonts w:ascii="Calibri" w:hAnsi="Calibri"/>
          <w:sz w:val="24"/>
        </w:rPr>
      </w:pPr>
      <w:r w:rsidRPr="00860962">
        <w:rPr>
          <w:rFonts w:ascii="Calibri" w:hAnsi="Calibri"/>
          <w:sz w:val="24"/>
          <w:u w:val="single"/>
        </w:rPr>
        <w:t>Core texts:</w:t>
      </w:r>
      <w:r w:rsidRPr="00860962">
        <w:rPr>
          <w:rFonts w:ascii="Calibri" w:hAnsi="Calibri"/>
          <w:sz w:val="24"/>
        </w:rPr>
        <w:tab/>
        <w:t xml:space="preserve">Assigned readings for each week. </w:t>
      </w:r>
    </w:p>
    <w:p w14:paraId="5960F47F" w14:textId="77777777" w:rsidR="004F377A" w:rsidRDefault="004F377A" w:rsidP="00381809">
      <w:pPr>
        <w:jc w:val="both"/>
        <w:rPr>
          <w:rFonts w:ascii="Calibri" w:hAnsi="Calibri"/>
          <w:b/>
          <w:sz w:val="24"/>
          <w:u w:val="single"/>
        </w:rPr>
      </w:pPr>
    </w:p>
    <w:p w14:paraId="77908154" w14:textId="77777777" w:rsidR="00122231" w:rsidRDefault="00122231" w:rsidP="00381809">
      <w:pPr>
        <w:jc w:val="both"/>
        <w:rPr>
          <w:rFonts w:ascii="Calibri" w:hAnsi="Calibri"/>
          <w:b/>
          <w:sz w:val="28"/>
          <w:szCs w:val="28"/>
          <w:u w:val="single"/>
        </w:rPr>
      </w:pPr>
    </w:p>
    <w:p w14:paraId="7DBE6182" w14:textId="77777777" w:rsidR="00122231" w:rsidRDefault="00122231" w:rsidP="00381809">
      <w:pPr>
        <w:jc w:val="both"/>
        <w:rPr>
          <w:rFonts w:ascii="Calibri" w:hAnsi="Calibri"/>
          <w:b/>
          <w:sz w:val="28"/>
          <w:szCs w:val="28"/>
          <w:u w:val="single"/>
        </w:rPr>
      </w:pPr>
    </w:p>
    <w:p w14:paraId="0BAFAAF2" w14:textId="77777777" w:rsidR="004F377A" w:rsidRPr="001379A4" w:rsidRDefault="004F377A" w:rsidP="00381809">
      <w:pPr>
        <w:jc w:val="both"/>
        <w:rPr>
          <w:rFonts w:ascii="Calibri" w:hAnsi="Calibri"/>
          <w:b/>
          <w:sz w:val="28"/>
          <w:szCs w:val="28"/>
          <w:u w:val="single"/>
        </w:rPr>
      </w:pPr>
      <w:r w:rsidRPr="001379A4">
        <w:rPr>
          <w:rFonts w:ascii="Calibri" w:hAnsi="Calibri"/>
          <w:b/>
          <w:sz w:val="28"/>
          <w:szCs w:val="28"/>
          <w:u w:val="single"/>
        </w:rPr>
        <w:t>AIMS &amp; LEARNING OBJECTIVES OF THE  PROGRAMME</w:t>
      </w:r>
    </w:p>
    <w:p w14:paraId="6D3DBCFC" w14:textId="0365B1A3" w:rsidR="004F377A" w:rsidRDefault="004F377A" w:rsidP="00381809">
      <w:pPr>
        <w:jc w:val="both"/>
        <w:rPr>
          <w:rFonts w:ascii="Calibri" w:hAnsi="Calibri"/>
          <w:sz w:val="24"/>
        </w:rPr>
      </w:pPr>
      <w:r w:rsidRPr="00860962">
        <w:rPr>
          <w:rFonts w:ascii="Calibri" w:hAnsi="Calibri"/>
          <w:sz w:val="24"/>
        </w:rPr>
        <w:t>In Second Yea</w:t>
      </w:r>
      <w:r w:rsidR="0008584B">
        <w:rPr>
          <w:rFonts w:ascii="Calibri" w:hAnsi="Calibri"/>
          <w:sz w:val="24"/>
        </w:rPr>
        <w:t>r you will transition from the I</w:t>
      </w:r>
      <w:r w:rsidRPr="00860962">
        <w:rPr>
          <w:rFonts w:ascii="Calibri" w:hAnsi="Calibri"/>
          <w:sz w:val="24"/>
        </w:rPr>
        <w:t xml:space="preserve">ntroduction to Sociological and Political Studies  to a more demanding range of material, including classical texts and their interpretations, and books and articles grounded in research on specific theoretical, conceptual and substantive issues.  </w:t>
      </w:r>
    </w:p>
    <w:p w14:paraId="7487FCCA" w14:textId="77777777" w:rsidR="004F377A" w:rsidRPr="00860962" w:rsidRDefault="004F377A" w:rsidP="00381809">
      <w:pPr>
        <w:jc w:val="both"/>
        <w:rPr>
          <w:rFonts w:ascii="Calibri" w:hAnsi="Calibri"/>
          <w:sz w:val="24"/>
        </w:rPr>
      </w:pPr>
    </w:p>
    <w:p w14:paraId="1FF9CB4B" w14:textId="77777777" w:rsidR="004F377A" w:rsidRPr="00860962" w:rsidRDefault="004F377A" w:rsidP="00381809">
      <w:pPr>
        <w:jc w:val="both"/>
        <w:rPr>
          <w:rFonts w:ascii="Calibri" w:hAnsi="Calibri"/>
          <w:sz w:val="24"/>
        </w:rPr>
      </w:pPr>
      <w:r w:rsidRPr="00860962">
        <w:rPr>
          <w:rFonts w:ascii="Calibri" w:hAnsi="Calibri"/>
          <w:sz w:val="24"/>
        </w:rPr>
        <w:t>The principal aims of the secon</w:t>
      </w:r>
      <w:r>
        <w:rPr>
          <w:rFonts w:ascii="Calibri" w:hAnsi="Calibri"/>
          <w:sz w:val="24"/>
        </w:rPr>
        <w:t>d year programme are to extend your</w:t>
      </w:r>
      <w:r w:rsidRPr="00860962">
        <w:rPr>
          <w:rFonts w:ascii="Calibri" w:hAnsi="Calibri"/>
          <w:sz w:val="24"/>
        </w:rPr>
        <w:t xml:space="preserve"> knowledge of theory, methodology and some of the major issues and debates in social and political studies. </w:t>
      </w:r>
    </w:p>
    <w:p w14:paraId="4CF8C41A" w14:textId="77777777" w:rsidR="004F377A" w:rsidRPr="00860962" w:rsidRDefault="004F377A" w:rsidP="00381809">
      <w:pPr>
        <w:jc w:val="both"/>
        <w:rPr>
          <w:rFonts w:ascii="Calibri" w:hAnsi="Calibri"/>
          <w:sz w:val="24"/>
        </w:rPr>
      </w:pPr>
      <w:r>
        <w:rPr>
          <w:rFonts w:ascii="Calibri" w:hAnsi="Calibri"/>
          <w:sz w:val="24"/>
        </w:rPr>
        <w:t>The modules</w:t>
      </w:r>
      <w:r w:rsidRPr="00860962">
        <w:rPr>
          <w:rFonts w:ascii="Calibri" w:hAnsi="Calibri"/>
          <w:sz w:val="24"/>
        </w:rPr>
        <w:t xml:space="preserve"> offered over both semesters are designed to build on the introduction to sociology and politics taught in the 1</w:t>
      </w:r>
      <w:r w:rsidRPr="00860962">
        <w:rPr>
          <w:rFonts w:ascii="Calibri" w:hAnsi="Calibri"/>
          <w:sz w:val="24"/>
          <w:vertAlign w:val="superscript"/>
        </w:rPr>
        <w:t>st</w:t>
      </w:r>
      <w:r w:rsidRPr="00860962">
        <w:rPr>
          <w:rFonts w:ascii="Calibri" w:hAnsi="Calibri"/>
          <w:sz w:val="24"/>
        </w:rPr>
        <w:t xml:space="preserve"> year, and prepare </w:t>
      </w:r>
      <w:r>
        <w:rPr>
          <w:rFonts w:ascii="Calibri" w:hAnsi="Calibri"/>
          <w:sz w:val="24"/>
        </w:rPr>
        <w:t xml:space="preserve">you </w:t>
      </w:r>
      <w:r w:rsidRPr="00860962">
        <w:rPr>
          <w:rFonts w:ascii="Calibri" w:hAnsi="Calibri"/>
          <w:sz w:val="24"/>
        </w:rPr>
        <w:t>for more advanced study in 3</w:t>
      </w:r>
      <w:r w:rsidRPr="00860962">
        <w:rPr>
          <w:rFonts w:ascii="Calibri" w:hAnsi="Calibri"/>
          <w:sz w:val="24"/>
          <w:vertAlign w:val="superscript"/>
        </w:rPr>
        <w:t>rd</w:t>
      </w:r>
      <w:r w:rsidRPr="00860962">
        <w:rPr>
          <w:rFonts w:ascii="Calibri" w:hAnsi="Calibri"/>
          <w:sz w:val="24"/>
        </w:rPr>
        <w:t xml:space="preserve"> year.</w:t>
      </w:r>
    </w:p>
    <w:p w14:paraId="7E87FAB3" w14:textId="77777777" w:rsidR="004F377A" w:rsidRPr="00860962" w:rsidRDefault="004F377A" w:rsidP="00381809">
      <w:pPr>
        <w:rPr>
          <w:rFonts w:ascii="Calibri" w:hAnsi="Calibri"/>
          <w:sz w:val="24"/>
        </w:rPr>
      </w:pPr>
    </w:p>
    <w:p w14:paraId="41A99C63" w14:textId="77777777" w:rsidR="004F377A" w:rsidRDefault="004F377A" w:rsidP="00381809">
      <w:pPr>
        <w:rPr>
          <w:rFonts w:ascii="Calibri" w:hAnsi="Calibri"/>
          <w:sz w:val="24"/>
        </w:rPr>
      </w:pPr>
    </w:p>
    <w:p w14:paraId="22E16971" w14:textId="77777777" w:rsidR="004F377A" w:rsidRPr="00860962" w:rsidRDefault="004F377A" w:rsidP="00381809">
      <w:pPr>
        <w:rPr>
          <w:rFonts w:ascii="Calibri" w:hAnsi="Calibri"/>
          <w:sz w:val="24"/>
        </w:rPr>
      </w:pPr>
      <w:r w:rsidRPr="00860962">
        <w:rPr>
          <w:rFonts w:ascii="Calibri" w:hAnsi="Calibri"/>
          <w:sz w:val="24"/>
        </w:rPr>
        <w:t xml:space="preserve">The learning objectives for </w:t>
      </w:r>
      <w:r>
        <w:rPr>
          <w:rFonts w:ascii="Calibri" w:hAnsi="Calibri"/>
          <w:sz w:val="24"/>
        </w:rPr>
        <w:t xml:space="preserve">you </w:t>
      </w:r>
      <w:r w:rsidRPr="00860962">
        <w:rPr>
          <w:rFonts w:ascii="Calibri" w:hAnsi="Calibri"/>
          <w:sz w:val="24"/>
        </w:rPr>
        <w:t>are:</w:t>
      </w:r>
    </w:p>
    <w:p w14:paraId="3C96E7F9" w14:textId="77777777" w:rsidR="004F377A" w:rsidRPr="00860962" w:rsidRDefault="004F377A" w:rsidP="00381809">
      <w:pPr>
        <w:rPr>
          <w:rFonts w:ascii="Calibri" w:hAnsi="Calibri"/>
          <w:sz w:val="24"/>
        </w:rPr>
      </w:pPr>
    </w:p>
    <w:p w14:paraId="044DFFB8" w14:textId="77777777" w:rsidR="004F377A" w:rsidRPr="00860962" w:rsidRDefault="004F377A" w:rsidP="00381809">
      <w:pPr>
        <w:numPr>
          <w:ilvl w:val="0"/>
          <w:numId w:val="1"/>
        </w:numPr>
        <w:rPr>
          <w:rFonts w:ascii="Calibri" w:hAnsi="Calibri"/>
          <w:sz w:val="24"/>
        </w:rPr>
      </w:pPr>
      <w:r w:rsidRPr="00860962">
        <w:rPr>
          <w:rFonts w:ascii="Calibri" w:hAnsi="Calibri"/>
          <w:sz w:val="24"/>
        </w:rPr>
        <w:t>to acquire a more extensive knowledge of the principal theoretical foundations of social and political studies.</w:t>
      </w:r>
    </w:p>
    <w:p w14:paraId="3F57FB87" w14:textId="77777777" w:rsidR="004F377A" w:rsidRPr="00860962" w:rsidRDefault="004F377A" w:rsidP="00381809">
      <w:pPr>
        <w:rPr>
          <w:rFonts w:ascii="Calibri" w:hAnsi="Calibri"/>
          <w:sz w:val="24"/>
        </w:rPr>
      </w:pPr>
    </w:p>
    <w:p w14:paraId="2D594109" w14:textId="77777777" w:rsidR="004F377A" w:rsidRPr="00860962" w:rsidRDefault="004F377A" w:rsidP="00381809">
      <w:pPr>
        <w:numPr>
          <w:ilvl w:val="0"/>
          <w:numId w:val="1"/>
        </w:numPr>
        <w:rPr>
          <w:rFonts w:ascii="Calibri" w:hAnsi="Calibri"/>
          <w:sz w:val="24"/>
        </w:rPr>
      </w:pPr>
      <w:r w:rsidRPr="00860962">
        <w:rPr>
          <w:rFonts w:ascii="Calibri" w:hAnsi="Calibri"/>
          <w:sz w:val="24"/>
        </w:rPr>
        <w:t xml:space="preserve">to deepen </w:t>
      </w:r>
      <w:r>
        <w:rPr>
          <w:rFonts w:ascii="Calibri" w:hAnsi="Calibri"/>
          <w:sz w:val="24"/>
        </w:rPr>
        <w:t xml:space="preserve">your </w:t>
      </w:r>
      <w:r w:rsidRPr="00860962">
        <w:rPr>
          <w:rFonts w:ascii="Calibri" w:hAnsi="Calibri"/>
          <w:sz w:val="24"/>
        </w:rPr>
        <w:t>understanding of both classical and curr</w:t>
      </w:r>
      <w:r>
        <w:rPr>
          <w:rFonts w:ascii="Calibri" w:hAnsi="Calibri"/>
          <w:sz w:val="24"/>
        </w:rPr>
        <w:t>ent social and political issues</w:t>
      </w:r>
      <w:r w:rsidRPr="00860962">
        <w:rPr>
          <w:rFonts w:ascii="Calibri" w:hAnsi="Calibri"/>
          <w:sz w:val="24"/>
        </w:rPr>
        <w:t xml:space="preserve"> and of how these have been interpreted theoretically and conceptually.</w:t>
      </w:r>
    </w:p>
    <w:p w14:paraId="5420CBB0" w14:textId="77777777" w:rsidR="004F377A" w:rsidRPr="00860962" w:rsidRDefault="004F377A" w:rsidP="00381809">
      <w:pPr>
        <w:ind w:left="360"/>
        <w:rPr>
          <w:rFonts w:ascii="Calibri" w:hAnsi="Calibri"/>
          <w:sz w:val="24"/>
        </w:rPr>
      </w:pPr>
    </w:p>
    <w:p w14:paraId="0932FB7A" w14:textId="77777777" w:rsidR="004F377A" w:rsidRPr="00860962" w:rsidRDefault="004F377A" w:rsidP="00381809">
      <w:pPr>
        <w:numPr>
          <w:ilvl w:val="0"/>
          <w:numId w:val="1"/>
        </w:numPr>
        <w:rPr>
          <w:rFonts w:ascii="Calibri" w:hAnsi="Calibri"/>
          <w:sz w:val="24"/>
        </w:rPr>
      </w:pPr>
      <w:r w:rsidRPr="00860962">
        <w:rPr>
          <w:rFonts w:ascii="Calibri" w:hAnsi="Calibri"/>
          <w:sz w:val="24"/>
        </w:rPr>
        <w:t>to gain knowledge and appreciation of  methodological approaches to  social and political research.</w:t>
      </w:r>
    </w:p>
    <w:p w14:paraId="03E63750" w14:textId="77777777" w:rsidR="004F377A" w:rsidRPr="00860962" w:rsidRDefault="004F377A" w:rsidP="00381809">
      <w:pPr>
        <w:ind w:left="360"/>
        <w:rPr>
          <w:rFonts w:ascii="Calibri" w:hAnsi="Calibri"/>
          <w:sz w:val="24"/>
        </w:rPr>
      </w:pPr>
    </w:p>
    <w:p w14:paraId="31E4B02F" w14:textId="77777777" w:rsidR="004F377A" w:rsidRPr="00860962" w:rsidRDefault="004F377A" w:rsidP="00381809">
      <w:pPr>
        <w:numPr>
          <w:ilvl w:val="0"/>
          <w:numId w:val="2"/>
        </w:numPr>
        <w:rPr>
          <w:rFonts w:ascii="Calibri" w:hAnsi="Calibri"/>
          <w:sz w:val="24"/>
        </w:rPr>
      </w:pPr>
      <w:r w:rsidRPr="00860962">
        <w:rPr>
          <w:rFonts w:ascii="Calibri" w:hAnsi="Calibri"/>
          <w:sz w:val="24"/>
        </w:rPr>
        <w:t xml:space="preserve">to develop a range of critical, analytical and interpretative skills.  </w:t>
      </w:r>
    </w:p>
    <w:p w14:paraId="2D47D6CA" w14:textId="77777777" w:rsidR="004F377A" w:rsidRPr="00860962" w:rsidRDefault="004F377A" w:rsidP="00381809">
      <w:pPr>
        <w:ind w:left="360"/>
        <w:rPr>
          <w:rFonts w:ascii="Calibri" w:hAnsi="Calibri"/>
          <w:sz w:val="24"/>
        </w:rPr>
      </w:pPr>
      <w:r w:rsidRPr="00860962">
        <w:rPr>
          <w:rFonts w:ascii="Calibri" w:hAnsi="Calibri"/>
          <w:sz w:val="24"/>
        </w:rPr>
        <w:t xml:space="preserve">  </w:t>
      </w:r>
    </w:p>
    <w:p w14:paraId="3807C373" w14:textId="77777777" w:rsidR="004F377A" w:rsidRPr="00860962" w:rsidRDefault="004F377A" w:rsidP="00381809">
      <w:pPr>
        <w:numPr>
          <w:ilvl w:val="0"/>
          <w:numId w:val="2"/>
        </w:numPr>
        <w:rPr>
          <w:rFonts w:ascii="Calibri" w:hAnsi="Calibri"/>
          <w:sz w:val="24"/>
        </w:rPr>
      </w:pPr>
      <w:r>
        <w:rPr>
          <w:rFonts w:ascii="Calibri" w:hAnsi="Calibri"/>
          <w:sz w:val="24"/>
        </w:rPr>
        <w:t>t</w:t>
      </w:r>
      <w:r w:rsidRPr="00860962">
        <w:rPr>
          <w:rFonts w:ascii="Calibri" w:hAnsi="Calibri"/>
          <w:sz w:val="24"/>
        </w:rPr>
        <w:t>o build study skills, including critical reading and comprehension, essay writing, discussion, presentations and exam preparation.</w:t>
      </w:r>
    </w:p>
    <w:p w14:paraId="1CE1D1DF" w14:textId="77777777" w:rsidR="004F377A" w:rsidRPr="00860962" w:rsidRDefault="004F377A" w:rsidP="00381809">
      <w:pPr>
        <w:rPr>
          <w:rFonts w:ascii="Calibri" w:hAnsi="Calibri"/>
          <w:sz w:val="24"/>
        </w:rPr>
      </w:pPr>
    </w:p>
    <w:p w14:paraId="1E3D093E" w14:textId="77777777" w:rsidR="004F377A" w:rsidRPr="00860962" w:rsidRDefault="004F377A" w:rsidP="00381809">
      <w:pPr>
        <w:numPr>
          <w:ilvl w:val="0"/>
          <w:numId w:val="2"/>
        </w:numPr>
        <w:rPr>
          <w:rFonts w:ascii="Calibri" w:hAnsi="Calibri"/>
          <w:sz w:val="24"/>
        </w:rPr>
      </w:pPr>
      <w:r>
        <w:rPr>
          <w:rFonts w:ascii="Calibri" w:hAnsi="Calibri"/>
          <w:sz w:val="24"/>
        </w:rPr>
        <w:t>t</w:t>
      </w:r>
      <w:r w:rsidRPr="00860962">
        <w:rPr>
          <w:rFonts w:ascii="Calibri" w:hAnsi="Calibri"/>
          <w:sz w:val="24"/>
        </w:rPr>
        <w:t>o develop your capacity for independent thinking and scholarly work</w:t>
      </w:r>
    </w:p>
    <w:p w14:paraId="26984FF7" w14:textId="77777777" w:rsidR="004F377A" w:rsidRPr="00860962" w:rsidRDefault="004F377A" w:rsidP="00381809">
      <w:pPr>
        <w:rPr>
          <w:rFonts w:ascii="Calibri" w:hAnsi="Calibri"/>
          <w:sz w:val="24"/>
        </w:rPr>
      </w:pPr>
    </w:p>
    <w:p w14:paraId="3C40724D" w14:textId="77777777" w:rsidR="004F377A" w:rsidRPr="00860962" w:rsidRDefault="004F377A" w:rsidP="00381809">
      <w:pPr>
        <w:numPr>
          <w:ilvl w:val="0"/>
          <w:numId w:val="2"/>
        </w:numPr>
        <w:rPr>
          <w:rFonts w:ascii="Calibri" w:hAnsi="Calibri"/>
          <w:sz w:val="24"/>
        </w:rPr>
      </w:pPr>
      <w:r>
        <w:rPr>
          <w:rFonts w:ascii="Calibri" w:hAnsi="Calibri"/>
          <w:sz w:val="24"/>
        </w:rPr>
        <w:t>t</w:t>
      </w:r>
      <w:r w:rsidRPr="00860962">
        <w:rPr>
          <w:rFonts w:ascii="Calibri" w:hAnsi="Calibri"/>
          <w:sz w:val="24"/>
        </w:rPr>
        <w:t>o enhance your general intellectural and personal skills in a manner which will benefit you professionally and across your life course.</w:t>
      </w:r>
    </w:p>
    <w:p w14:paraId="0F6DB6F6" w14:textId="77777777" w:rsidR="004F377A" w:rsidRPr="00860962" w:rsidRDefault="004F377A" w:rsidP="00381809">
      <w:pPr>
        <w:rPr>
          <w:rFonts w:ascii="Calibri" w:hAnsi="Calibri"/>
          <w:sz w:val="24"/>
        </w:rPr>
      </w:pPr>
    </w:p>
    <w:p w14:paraId="7F10BDAD" w14:textId="77777777" w:rsidR="004F377A" w:rsidRPr="00860962" w:rsidRDefault="004F377A" w:rsidP="00381809">
      <w:pPr>
        <w:rPr>
          <w:rFonts w:ascii="Calibri" w:hAnsi="Calibri"/>
          <w:b/>
          <w:sz w:val="24"/>
        </w:rPr>
      </w:pPr>
    </w:p>
    <w:p w14:paraId="40498C89" w14:textId="77777777" w:rsidR="004F377A" w:rsidRDefault="004F377A" w:rsidP="00381809">
      <w:pPr>
        <w:rPr>
          <w:rFonts w:ascii="Calibri" w:hAnsi="Calibri"/>
          <w:b/>
          <w:sz w:val="40"/>
          <w:u w:val="single"/>
        </w:rPr>
      </w:pPr>
    </w:p>
    <w:p w14:paraId="60A132D1" w14:textId="77777777" w:rsidR="004F377A" w:rsidRDefault="004F377A" w:rsidP="00381809">
      <w:pPr>
        <w:rPr>
          <w:rFonts w:ascii="Calibri" w:hAnsi="Calibri"/>
          <w:b/>
          <w:sz w:val="40"/>
          <w:u w:val="single"/>
        </w:rPr>
      </w:pPr>
    </w:p>
    <w:p w14:paraId="23276DF8" w14:textId="77777777" w:rsidR="004F377A" w:rsidRDefault="004F377A" w:rsidP="00381809">
      <w:pPr>
        <w:rPr>
          <w:rFonts w:ascii="Calibri" w:hAnsi="Calibri"/>
          <w:b/>
          <w:sz w:val="40"/>
          <w:u w:val="single"/>
        </w:rPr>
      </w:pPr>
    </w:p>
    <w:p w14:paraId="3AB2881A" w14:textId="77777777" w:rsidR="00990CC2" w:rsidRDefault="00990CC2" w:rsidP="00381809">
      <w:pPr>
        <w:rPr>
          <w:rFonts w:ascii="Calibri" w:hAnsi="Calibri"/>
          <w:b/>
          <w:sz w:val="40"/>
          <w:u w:val="single"/>
        </w:rPr>
      </w:pPr>
    </w:p>
    <w:p w14:paraId="6E1C3272" w14:textId="77777777" w:rsidR="00990CC2" w:rsidRDefault="00990CC2" w:rsidP="00381809">
      <w:pPr>
        <w:rPr>
          <w:rFonts w:ascii="Calibri" w:hAnsi="Calibri"/>
          <w:b/>
          <w:sz w:val="40"/>
          <w:u w:val="single"/>
        </w:rPr>
      </w:pPr>
    </w:p>
    <w:p w14:paraId="4AC839EC" w14:textId="77777777" w:rsidR="00DE530A" w:rsidRDefault="00DE530A" w:rsidP="00381809">
      <w:pPr>
        <w:rPr>
          <w:rFonts w:ascii="Calibri" w:hAnsi="Calibri"/>
          <w:b/>
          <w:sz w:val="40"/>
          <w:u w:val="single"/>
        </w:rPr>
      </w:pPr>
    </w:p>
    <w:p w14:paraId="7E62EBF8" w14:textId="77777777" w:rsidR="004F377A" w:rsidRPr="00F315E9" w:rsidRDefault="004F377A" w:rsidP="00381809">
      <w:pPr>
        <w:rPr>
          <w:rFonts w:ascii="Calibri" w:hAnsi="Calibri"/>
          <w:b/>
          <w:sz w:val="40"/>
          <w:u w:val="single"/>
        </w:rPr>
      </w:pPr>
      <w:r w:rsidRPr="00F315E9">
        <w:rPr>
          <w:rFonts w:ascii="Calibri" w:hAnsi="Calibri"/>
          <w:b/>
          <w:sz w:val="40"/>
          <w:u w:val="single"/>
        </w:rPr>
        <w:t>YOUR RESPONSIBILITIES!</w:t>
      </w:r>
    </w:p>
    <w:p w14:paraId="3403961C" w14:textId="77777777" w:rsidR="004F377A" w:rsidRPr="00860962" w:rsidRDefault="004F377A" w:rsidP="00381809">
      <w:pPr>
        <w:rPr>
          <w:rFonts w:ascii="Calibri" w:hAnsi="Calibri"/>
          <w:sz w:val="24"/>
        </w:rPr>
      </w:pPr>
    </w:p>
    <w:p w14:paraId="08A28452" w14:textId="77777777" w:rsidR="004F377A" w:rsidRDefault="004F377A" w:rsidP="00381809">
      <w:pPr>
        <w:numPr>
          <w:ilvl w:val="0"/>
          <w:numId w:val="1"/>
        </w:numPr>
        <w:jc w:val="both"/>
        <w:rPr>
          <w:rFonts w:ascii="Calibri" w:hAnsi="Calibri"/>
          <w:sz w:val="24"/>
        </w:rPr>
      </w:pPr>
      <w:r w:rsidRPr="00860962">
        <w:rPr>
          <w:rFonts w:ascii="Calibri" w:hAnsi="Calibri"/>
          <w:sz w:val="24"/>
        </w:rPr>
        <w:t xml:space="preserve">In this School we encourage </w:t>
      </w:r>
      <w:r>
        <w:rPr>
          <w:rFonts w:ascii="Calibri" w:hAnsi="Calibri"/>
          <w:sz w:val="24"/>
        </w:rPr>
        <w:t>you to take responsibility for your</w:t>
      </w:r>
      <w:r w:rsidRPr="00860962">
        <w:rPr>
          <w:rFonts w:ascii="Calibri" w:hAnsi="Calibri"/>
          <w:sz w:val="24"/>
        </w:rPr>
        <w:t xml:space="preserve"> own learning.  We cannot do your learning for you. </w:t>
      </w:r>
    </w:p>
    <w:p w14:paraId="5DBAF097" w14:textId="77777777" w:rsidR="00122231" w:rsidRPr="003F6D42" w:rsidRDefault="00122231" w:rsidP="00122231">
      <w:pPr>
        <w:ind w:left="720"/>
        <w:jc w:val="both"/>
        <w:rPr>
          <w:rFonts w:ascii="Calibri" w:hAnsi="Calibri"/>
          <w:sz w:val="24"/>
        </w:rPr>
      </w:pPr>
    </w:p>
    <w:p w14:paraId="67ACB089" w14:textId="77777777" w:rsidR="004F377A" w:rsidRPr="00860962" w:rsidRDefault="004F377A" w:rsidP="00381809">
      <w:pPr>
        <w:numPr>
          <w:ilvl w:val="0"/>
          <w:numId w:val="1"/>
        </w:numPr>
        <w:jc w:val="both"/>
        <w:rPr>
          <w:rFonts w:ascii="Calibri" w:hAnsi="Calibri"/>
          <w:sz w:val="24"/>
        </w:rPr>
      </w:pPr>
      <w:r>
        <w:rPr>
          <w:rFonts w:ascii="Calibri" w:hAnsi="Calibri"/>
          <w:sz w:val="24"/>
        </w:rPr>
        <w:t>Y</w:t>
      </w:r>
      <w:r w:rsidRPr="00860962">
        <w:rPr>
          <w:rFonts w:ascii="Calibri" w:hAnsi="Calibri"/>
          <w:sz w:val="24"/>
        </w:rPr>
        <w:t>ou are</w:t>
      </w:r>
      <w:r>
        <w:rPr>
          <w:rFonts w:ascii="Calibri" w:hAnsi="Calibri"/>
          <w:sz w:val="24"/>
        </w:rPr>
        <w:t xml:space="preserve"> obliged</w:t>
      </w:r>
      <w:r w:rsidRPr="00860962">
        <w:rPr>
          <w:rFonts w:ascii="Calibri" w:hAnsi="Calibri"/>
          <w:sz w:val="24"/>
        </w:rPr>
        <w:t xml:space="preserve"> to attend all lectures and seminars and meet all deadlines as set out. While we give our knowledge and full support across the programme, your critical engagement with ideas, discussions, essay writing, lectures and seminars will make a huge difference t</w:t>
      </w:r>
      <w:r>
        <w:rPr>
          <w:rFonts w:ascii="Calibri" w:hAnsi="Calibri"/>
          <w:sz w:val="24"/>
        </w:rPr>
        <w:t xml:space="preserve">o your university experience. </w:t>
      </w:r>
      <w:r w:rsidRPr="00860962">
        <w:rPr>
          <w:rFonts w:ascii="Calibri" w:hAnsi="Calibri"/>
          <w:sz w:val="24"/>
        </w:rPr>
        <w:t>We encourage you to take full advantage of what we offer.</w:t>
      </w:r>
    </w:p>
    <w:p w14:paraId="66FD763F" w14:textId="77777777" w:rsidR="004F377A" w:rsidRPr="00860962" w:rsidRDefault="004F377A" w:rsidP="00381809">
      <w:pPr>
        <w:ind w:left="360"/>
        <w:rPr>
          <w:rFonts w:ascii="Calibri" w:hAnsi="Calibri"/>
          <w:sz w:val="24"/>
        </w:rPr>
      </w:pPr>
    </w:p>
    <w:p w14:paraId="24AE401B" w14:textId="77777777" w:rsidR="004F377A" w:rsidRPr="00CE78F2" w:rsidRDefault="004F377A" w:rsidP="00381809">
      <w:pPr>
        <w:numPr>
          <w:ilvl w:val="0"/>
          <w:numId w:val="1"/>
        </w:numPr>
        <w:rPr>
          <w:rFonts w:ascii="Calibri" w:hAnsi="Calibri"/>
          <w:b/>
          <w:sz w:val="24"/>
        </w:rPr>
      </w:pPr>
      <w:r w:rsidRPr="00CE78F2">
        <w:rPr>
          <w:rFonts w:ascii="Calibri" w:hAnsi="Calibri"/>
          <w:b/>
          <w:sz w:val="24"/>
        </w:rPr>
        <w:t>You are therefore expected to make full use of the Library and to develop your bibliographic skills</w:t>
      </w:r>
      <w:r>
        <w:rPr>
          <w:rFonts w:ascii="Calibri" w:hAnsi="Calibri"/>
          <w:sz w:val="24"/>
        </w:rPr>
        <w:t xml:space="preserve">. </w:t>
      </w:r>
      <w:r w:rsidRPr="00CE78F2">
        <w:rPr>
          <w:rFonts w:ascii="Calibri" w:hAnsi="Calibri"/>
          <w:sz w:val="24"/>
        </w:rPr>
        <w:t>Please read from your reading lists a</w:t>
      </w:r>
      <w:r>
        <w:rPr>
          <w:rFonts w:ascii="Calibri" w:hAnsi="Calibri"/>
          <w:sz w:val="24"/>
        </w:rPr>
        <w:t xml:space="preserve">nd use books on desk reserve. </w:t>
      </w:r>
      <w:r w:rsidRPr="00CE78F2">
        <w:rPr>
          <w:rFonts w:ascii="Calibri" w:hAnsi="Calibri"/>
          <w:sz w:val="24"/>
        </w:rPr>
        <w:t xml:space="preserve">Library staff will help you with any difficulties. </w:t>
      </w:r>
    </w:p>
    <w:p w14:paraId="4BDE10E4" w14:textId="77777777" w:rsidR="004F377A" w:rsidRPr="00860962" w:rsidRDefault="004F377A" w:rsidP="00381809">
      <w:pPr>
        <w:rPr>
          <w:rFonts w:ascii="Calibri" w:hAnsi="Calibri"/>
          <w:b/>
          <w:sz w:val="24"/>
        </w:rPr>
      </w:pPr>
    </w:p>
    <w:p w14:paraId="213AE6CD" w14:textId="77777777" w:rsidR="004F377A" w:rsidRPr="00F71732" w:rsidRDefault="004F377A" w:rsidP="00381809">
      <w:pPr>
        <w:numPr>
          <w:ilvl w:val="0"/>
          <w:numId w:val="1"/>
        </w:numPr>
        <w:jc w:val="both"/>
        <w:rPr>
          <w:rFonts w:ascii="Calibri" w:hAnsi="Calibri"/>
          <w:b/>
          <w:i/>
          <w:sz w:val="24"/>
        </w:rPr>
      </w:pPr>
      <w:r w:rsidRPr="00860962">
        <w:rPr>
          <w:rFonts w:ascii="Calibri" w:hAnsi="Calibri"/>
          <w:b/>
          <w:sz w:val="24"/>
        </w:rPr>
        <w:t xml:space="preserve">You are obliged to ensure that none of the work you submit is plagiarised. </w:t>
      </w:r>
      <w:r w:rsidRPr="00860962">
        <w:rPr>
          <w:rFonts w:ascii="Calibri" w:hAnsi="Calibri"/>
          <w:sz w:val="24"/>
        </w:rPr>
        <w:t xml:space="preserve"> Plagiarism is copying someone else’s work, whether from a published book, the internet, lecture notes, or another student, and pr</w:t>
      </w:r>
      <w:r>
        <w:rPr>
          <w:rFonts w:ascii="Calibri" w:hAnsi="Calibri"/>
          <w:sz w:val="24"/>
        </w:rPr>
        <w:t xml:space="preserve">esenting it as one’s own work. </w:t>
      </w:r>
      <w:r w:rsidRPr="00860962">
        <w:rPr>
          <w:rFonts w:ascii="Calibri" w:hAnsi="Calibri"/>
          <w:sz w:val="24"/>
        </w:rPr>
        <w:t xml:space="preserve">It also includes paraphrasing a text very closely. </w:t>
      </w:r>
      <w:r w:rsidRPr="00860962">
        <w:rPr>
          <w:rFonts w:ascii="Calibri" w:hAnsi="Calibri"/>
          <w:b/>
          <w:sz w:val="24"/>
        </w:rPr>
        <w:t xml:space="preserve">Plagiarism is therefore both theft and fraud and may result in an outright fail. </w:t>
      </w:r>
      <w:r w:rsidRPr="00860962">
        <w:rPr>
          <w:rFonts w:ascii="Calibri" w:hAnsi="Calibri"/>
          <w:sz w:val="24"/>
        </w:rPr>
        <w:t xml:space="preserve">Written work will be considered plagiarised whether wholly or partly copied, and whether copied from one or multiple sources.  You must ensure that every source used in written work is fully referenced and every quote is clearly marked as a quote and referenced.  </w:t>
      </w:r>
      <w:r w:rsidRPr="00F71732">
        <w:rPr>
          <w:rFonts w:ascii="Calibri" w:hAnsi="Calibri"/>
          <w:b/>
          <w:i/>
          <w:sz w:val="24"/>
        </w:rPr>
        <w:t>Guidelines and the norms in relation to referencing in order to avoid plagiarism will be provided in the general seminars.</w:t>
      </w:r>
    </w:p>
    <w:p w14:paraId="6BB5167E" w14:textId="77777777" w:rsidR="004F377A" w:rsidRDefault="004F377A" w:rsidP="00381809">
      <w:pPr>
        <w:rPr>
          <w:rFonts w:ascii="Calibri" w:hAnsi="Calibri"/>
          <w:sz w:val="24"/>
        </w:rPr>
      </w:pPr>
    </w:p>
    <w:p w14:paraId="1D2CDFAE" w14:textId="77777777" w:rsidR="00DE530A" w:rsidRPr="00860962" w:rsidRDefault="00DE530A" w:rsidP="00381809">
      <w:pPr>
        <w:rPr>
          <w:rFonts w:ascii="Calibri" w:hAnsi="Calibri"/>
          <w:sz w:val="24"/>
        </w:rPr>
      </w:pPr>
    </w:p>
    <w:p w14:paraId="5D8DCC15" w14:textId="77777777" w:rsidR="004F377A" w:rsidRDefault="004F377A" w:rsidP="00DD7119">
      <w:pPr>
        <w:numPr>
          <w:ilvl w:val="0"/>
          <w:numId w:val="1"/>
        </w:numPr>
        <w:jc w:val="both"/>
        <w:rPr>
          <w:rFonts w:ascii="Calibri" w:hAnsi="Calibri"/>
          <w:sz w:val="24"/>
        </w:rPr>
      </w:pPr>
      <w:r w:rsidRPr="00860962">
        <w:rPr>
          <w:rFonts w:ascii="Calibri" w:hAnsi="Calibri"/>
          <w:sz w:val="24"/>
        </w:rPr>
        <w:t>In the event of any serious personal difficulties affecting your progress or participation, we encourage you to speak confidentially to the 2</w:t>
      </w:r>
      <w:r w:rsidRPr="00860962">
        <w:rPr>
          <w:rFonts w:ascii="Calibri" w:hAnsi="Calibri"/>
          <w:sz w:val="24"/>
          <w:vertAlign w:val="superscript"/>
        </w:rPr>
        <w:t>nd</w:t>
      </w:r>
      <w:r w:rsidRPr="00860962">
        <w:rPr>
          <w:rFonts w:ascii="Calibri" w:hAnsi="Calibri"/>
          <w:sz w:val="24"/>
        </w:rPr>
        <w:t xml:space="preserve"> year Co-ordinator.</w:t>
      </w:r>
    </w:p>
    <w:p w14:paraId="23DB3279" w14:textId="77777777" w:rsidR="004F377A" w:rsidRDefault="004F377A" w:rsidP="006714F5">
      <w:pPr>
        <w:rPr>
          <w:rFonts w:ascii="Calibri" w:hAnsi="Calibri"/>
          <w:sz w:val="24"/>
        </w:rPr>
      </w:pPr>
    </w:p>
    <w:p w14:paraId="2B2C1490" w14:textId="77777777" w:rsidR="00DE530A" w:rsidRDefault="00DE530A" w:rsidP="006714F5">
      <w:pPr>
        <w:rPr>
          <w:rFonts w:ascii="Calibri" w:hAnsi="Calibri"/>
          <w:sz w:val="24"/>
        </w:rPr>
      </w:pPr>
    </w:p>
    <w:p w14:paraId="551DB286" w14:textId="77777777" w:rsidR="00DE530A" w:rsidRDefault="00DE530A" w:rsidP="006714F5">
      <w:pPr>
        <w:rPr>
          <w:rFonts w:ascii="Calibri" w:hAnsi="Calibri"/>
          <w:sz w:val="24"/>
        </w:rPr>
      </w:pPr>
    </w:p>
    <w:p w14:paraId="6F56B331" w14:textId="77777777" w:rsidR="00DE530A" w:rsidRDefault="00DE530A" w:rsidP="006714F5">
      <w:pPr>
        <w:rPr>
          <w:rFonts w:ascii="Calibri" w:hAnsi="Calibri"/>
          <w:sz w:val="24"/>
        </w:rPr>
      </w:pPr>
    </w:p>
    <w:p w14:paraId="6C2549F2" w14:textId="77777777" w:rsidR="0091577F" w:rsidRPr="005E56F1" w:rsidRDefault="004F377A" w:rsidP="0091577F">
      <w:pPr>
        <w:numPr>
          <w:ilvl w:val="0"/>
          <w:numId w:val="1"/>
        </w:numPr>
        <w:jc w:val="both"/>
        <w:rPr>
          <w:rFonts w:ascii="Calibri" w:hAnsi="Calibri"/>
          <w:sz w:val="32"/>
          <w:szCs w:val="32"/>
        </w:rPr>
      </w:pPr>
      <w:r w:rsidRPr="001379A4">
        <w:rPr>
          <w:rFonts w:ascii="Calibri" w:hAnsi="Calibri"/>
          <w:b/>
          <w:i/>
          <w:sz w:val="32"/>
          <w:szCs w:val="32"/>
        </w:rPr>
        <w:t>Second Year Results are now worth 30% of your overall degree result: you must therefore assume that your final degree class shall be significantly affected by your second year performance.</w:t>
      </w:r>
    </w:p>
    <w:p w14:paraId="6D92BF86" w14:textId="77777777" w:rsidR="005E56F1" w:rsidRDefault="005E56F1" w:rsidP="005E56F1">
      <w:pPr>
        <w:jc w:val="both"/>
        <w:rPr>
          <w:rFonts w:ascii="Calibri" w:hAnsi="Calibri"/>
          <w:sz w:val="32"/>
          <w:szCs w:val="32"/>
        </w:rPr>
      </w:pPr>
    </w:p>
    <w:p w14:paraId="31CA6633" w14:textId="77777777" w:rsidR="00DE530A" w:rsidRPr="00DE530A" w:rsidRDefault="00DE530A" w:rsidP="00DE530A">
      <w:pPr>
        <w:ind w:left="720"/>
        <w:jc w:val="both"/>
        <w:rPr>
          <w:rFonts w:ascii="Calibri" w:hAnsi="Calibri"/>
          <w:sz w:val="32"/>
          <w:szCs w:val="32"/>
        </w:rPr>
      </w:pPr>
    </w:p>
    <w:p w14:paraId="3CBF895F" w14:textId="77777777" w:rsidR="00DE530A" w:rsidRDefault="00DE530A" w:rsidP="00DE530A">
      <w:pPr>
        <w:jc w:val="both"/>
        <w:rPr>
          <w:rFonts w:ascii="Calibri" w:hAnsi="Calibri"/>
          <w:b/>
          <w:sz w:val="32"/>
          <w:szCs w:val="32"/>
        </w:rPr>
      </w:pPr>
    </w:p>
    <w:p w14:paraId="1B05C8FF" w14:textId="77777777" w:rsidR="00DE530A" w:rsidRPr="00DE530A" w:rsidRDefault="00DE530A" w:rsidP="00DE530A">
      <w:pPr>
        <w:ind w:left="720"/>
        <w:jc w:val="both"/>
        <w:rPr>
          <w:rFonts w:ascii="Calibri" w:hAnsi="Calibri"/>
          <w:sz w:val="32"/>
          <w:szCs w:val="32"/>
        </w:rPr>
      </w:pPr>
    </w:p>
    <w:p w14:paraId="47FC9D0D" w14:textId="77777777" w:rsidR="00DE530A" w:rsidRPr="00DE530A" w:rsidRDefault="00DE530A" w:rsidP="00DE530A">
      <w:pPr>
        <w:ind w:left="720"/>
        <w:jc w:val="both"/>
        <w:rPr>
          <w:rFonts w:ascii="Calibri" w:hAnsi="Calibri"/>
          <w:sz w:val="32"/>
          <w:szCs w:val="32"/>
        </w:rPr>
      </w:pPr>
    </w:p>
    <w:p w14:paraId="4121E153" w14:textId="77777777" w:rsidR="00DE530A" w:rsidRPr="00DE530A" w:rsidRDefault="00DE530A" w:rsidP="00DE530A">
      <w:pPr>
        <w:ind w:left="720"/>
        <w:jc w:val="both"/>
        <w:rPr>
          <w:rFonts w:ascii="Calibri" w:hAnsi="Calibri"/>
          <w:sz w:val="32"/>
          <w:szCs w:val="32"/>
        </w:rPr>
      </w:pPr>
    </w:p>
    <w:p w14:paraId="4BCE12AE" w14:textId="45B2AA73" w:rsidR="00AC458D" w:rsidRPr="005E56F1" w:rsidRDefault="00AC458D" w:rsidP="005E56F1">
      <w:pPr>
        <w:numPr>
          <w:ilvl w:val="0"/>
          <w:numId w:val="1"/>
        </w:numPr>
        <w:jc w:val="both"/>
        <w:rPr>
          <w:rFonts w:ascii="Calibri" w:hAnsi="Calibri"/>
          <w:sz w:val="32"/>
          <w:szCs w:val="32"/>
        </w:rPr>
      </w:pPr>
      <w:r w:rsidRPr="005E56F1">
        <w:rPr>
          <w:rFonts w:ascii="Calibri" w:hAnsi="Calibri"/>
          <w:b/>
          <w:sz w:val="32"/>
          <w:szCs w:val="32"/>
        </w:rPr>
        <w:t>Second Year REPEAT students who did not submit seminar essays during the academi</w:t>
      </w:r>
      <w:r w:rsidR="00B72BCF">
        <w:rPr>
          <w:rFonts w:ascii="Calibri" w:hAnsi="Calibri"/>
          <w:b/>
          <w:sz w:val="32"/>
          <w:szCs w:val="32"/>
        </w:rPr>
        <w:t xml:space="preserve">c year and who have failed </w:t>
      </w:r>
      <w:r w:rsidRPr="005E56F1">
        <w:rPr>
          <w:rFonts w:ascii="Calibri" w:hAnsi="Calibri"/>
          <w:b/>
          <w:sz w:val="32"/>
          <w:szCs w:val="32"/>
        </w:rPr>
        <w:t xml:space="preserve"> Semeste</w:t>
      </w:r>
      <w:r w:rsidR="0008584B">
        <w:rPr>
          <w:rFonts w:ascii="Calibri" w:hAnsi="Calibri"/>
          <w:b/>
          <w:sz w:val="32"/>
          <w:szCs w:val="32"/>
        </w:rPr>
        <w:t>r I and Semester II modules</w:t>
      </w:r>
      <w:r w:rsidRPr="005E56F1">
        <w:rPr>
          <w:rFonts w:ascii="Calibri" w:hAnsi="Calibri"/>
          <w:b/>
          <w:sz w:val="32"/>
          <w:szCs w:val="32"/>
        </w:rPr>
        <w:t xml:space="preserve"> cannot submit Continuous Assessment work as part of their Second Examination Sitting. Their repeat performance shall thus be assessed entirely by written examination.</w:t>
      </w:r>
      <w:r w:rsidR="00DE530A">
        <w:rPr>
          <w:rFonts w:ascii="Calibri" w:hAnsi="Calibri"/>
          <w:b/>
          <w:sz w:val="32"/>
          <w:szCs w:val="32"/>
        </w:rPr>
        <w:t xml:space="preserve"> Therefore, only students with Deferrals may submit essays for the second examination sitting.</w:t>
      </w:r>
    </w:p>
    <w:p w14:paraId="3BAF7BC5" w14:textId="77777777" w:rsidR="0091577F" w:rsidRPr="001379A4" w:rsidRDefault="0091577F" w:rsidP="0091577F">
      <w:pPr>
        <w:jc w:val="both"/>
        <w:rPr>
          <w:rFonts w:ascii="Calibri" w:hAnsi="Calibri"/>
          <w:sz w:val="32"/>
          <w:szCs w:val="32"/>
        </w:rPr>
      </w:pPr>
    </w:p>
    <w:p w14:paraId="562C173F" w14:textId="77777777" w:rsidR="004F377A" w:rsidRDefault="004F377A" w:rsidP="00381809">
      <w:pPr>
        <w:rPr>
          <w:rFonts w:ascii="Calibri" w:hAnsi="Calibri"/>
          <w:sz w:val="24"/>
        </w:rPr>
      </w:pPr>
    </w:p>
    <w:p w14:paraId="7484AE31" w14:textId="77777777" w:rsidR="005E56F1" w:rsidRPr="00AC458D" w:rsidRDefault="005E56F1" w:rsidP="005E56F1">
      <w:pPr>
        <w:numPr>
          <w:ilvl w:val="0"/>
          <w:numId w:val="6"/>
        </w:numPr>
        <w:jc w:val="both"/>
        <w:rPr>
          <w:rFonts w:ascii="Calibri" w:hAnsi="Calibri"/>
          <w:sz w:val="32"/>
          <w:szCs w:val="32"/>
        </w:rPr>
      </w:pPr>
      <w:r>
        <w:rPr>
          <w:rFonts w:ascii="Calibri" w:hAnsi="Calibri"/>
          <w:b/>
          <w:i/>
          <w:sz w:val="32"/>
          <w:szCs w:val="32"/>
        </w:rPr>
        <w:t xml:space="preserve">NOTE ALSO THAT SINCE THE ACADEMIC YEAR, 2015/16, SECOND YEAR REPEAT EXAMINATION RESULTS SHALL BE CAPPED AT 40%. </w:t>
      </w:r>
    </w:p>
    <w:p w14:paraId="211B73A1" w14:textId="77777777" w:rsidR="004F377A" w:rsidRDefault="004F377A" w:rsidP="00381809">
      <w:pPr>
        <w:rPr>
          <w:rFonts w:ascii="Calibri" w:hAnsi="Calibri"/>
          <w:sz w:val="24"/>
        </w:rPr>
      </w:pPr>
    </w:p>
    <w:p w14:paraId="352FBBA2" w14:textId="77777777" w:rsidR="004F377A" w:rsidRDefault="004F377A" w:rsidP="00381809">
      <w:pPr>
        <w:rPr>
          <w:rFonts w:ascii="Calibri" w:hAnsi="Calibri"/>
          <w:sz w:val="24"/>
        </w:rPr>
      </w:pPr>
    </w:p>
    <w:p w14:paraId="033E0F05" w14:textId="77777777" w:rsidR="004F377A" w:rsidRDefault="004F377A" w:rsidP="00381809">
      <w:pPr>
        <w:rPr>
          <w:rFonts w:ascii="Calibri" w:hAnsi="Calibri"/>
          <w:sz w:val="24"/>
        </w:rPr>
      </w:pPr>
    </w:p>
    <w:p w14:paraId="7ED2EC22" w14:textId="77777777" w:rsidR="005E56F1" w:rsidRDefault="005E56F1" w:rsidP="00381809">
      <w:pPr>
        <w:rPr>
          <w:rFonts w:ascii="Calibri" w:hAnsi="Calibri"/>
          <w:sz w:val="24"/>
        </w:rPr>
      </w:pPr>
    </w:p>
    <w:p w14:paraId="7CB9D2D4" w14:textId="77777777" w:rsidR="004F377A" w:rsidRDefault="004F377A" w:rsidP="00381809">
      <w:pPr>
        <w:rPr>
          <w:rFonts w:ascii="Calibri" w:hAnsi="Calibri"/>
          <w:sz w:val="24"/>
        </w:rPr>
      </w:pPr>
    </w:p>
    <w:p w14:paraId="7FDA174E" w14:textId="77777777" w:rsidR="004F377A" w:rsidRDefault="004F377A" w:rsidP="00381809">
      <w:pPr>
        <w:rPr>
          <w:rFonts w:ascii="Calibri" w:hAnsi="Calibri"/>
          <w:sz w:val="24"/>
        </w:rPr>
      </w:pPr>
    </w:p>
    <w:p w14:paraId="6CBD1B1F" w14:textId="77777777" w:rsidR="004F377A" w:rsidRPr="00CC7063" w:rsidRDefault="004F377A" w:rsidP="00381809">
      <w:pPr>
        <w:pStyle w:val="BodyText2"/>
        <w:rPr>
          <w:rFonts w:ascii="Calibri" w:hAnsi="Calibri"/>
          <w:sz w:val="48"/>
        </w:rPr>
      </w:pPr>
      <w:r w:rsidRPr="00CC7063">
        <w:rPr>
          <w:rFonts w:ascii="Calibri" w:hAnsi="Calibri"/>
          <w:sz w:val="48"/>
        </w:rPr>
        <w:t>Who we are</w:t>
      </w:r>
      <w:r>
        <w:rPr>
          <w:rFonts w:ascii="Calibri" w:hAnsi="Calibri"/>
          <w:sz w:val="48"/>
        </w:rPr>
        <w:t>:</w:t>
      </w:r>
    </w:p>
    <w:p w14:paraId="2DC663FB" w14:textId="77777777" w:rsidR="004F377A" w:rsidRDefault="004F377A" w:rsidP="00381809">
      <w:pPr>
        <w:pStyle w:val="BodyText2"/>
        <w:rPr>
          <w:rFonts w:ascii="Calibri" w:hAnsi="Calibri"/>
          <w:sz w:val="28"/>
          <w:u w:val="single"/>
        </w:rPr>
      </w:pPr>
      <w:r w:rsidRPr="00E8309E">
        <w:rPr>
          <w:rFonts w:ascii="Calibri" w:hAnsi="Calibri"/>
          <w:sz w:val="32"/>
          <w:szCs w:val="32"/>
          <w:u w:val="single"/>
        </w:rPr>
        <w:t>Second Year Co-ordinator</w:t>
      </w:r>
      <w:r w:rsidRPr="00860962">
        <w:rPr>
          <w:rFonts w:ascii="Calibri" w:hAnsi="Calibri"/>
          <w:sz w:val="28"/>
          <w:u w:val="single"/>
        </w:rPr>
        <w:t>:</w:t>
      </w:r>
      <w:r>
        <w:rPr>
          <w:rFonts w:ascii="Calibri" w:hAnsi="Calibri"/>
          <w:b w:val="0"/>
          <w:sz w:val="32"/>
          <w:szCs w:val="32"/>
        </w:rPr>
        <w:t xml:space="preserve"> Gerry Fitzpatrick</w:t>
      </w:r>
    </w:p>
    <w:p w14:paraId="2EF6676E" w14:textId="77777777" w:rsidR="004F377A" w:rsidRPr="00E8309E" w:rsidRDefault="004F377A" w:rsidP="00E8309E">
      <w:pPr>
        <w:pStyle w:val="BodyText2"/>
        <w:rPr>
          <w:rFonts w:ascii="Calibri" w:hAnsi="Calibri"/>
          <w:b w:val="0"/>
          <w:sz w:val="32"/>
          <w:szCs w:val="32"/>
        </w:rPr>
      </w:pPr>
      <w:r>
        <w:rPr>
          <w:rFonts w:ascii="Calibri" w:hAnsi="Calibri"/>
          <w:b w:val="0"/>
          <w:sz w:val="32"/>
          <w:szCs w:val="32"/>
        </w:rPr>
        <w:t>Room 327, 2</w:t>
      </w:r>
      <w:r w:rsidRPr="00702543">
        <w:rPr>
          <w:rFonts w:ascii="Calibri" w:hAnsi="Calibri"/>
          <w:b w:val="0"/>
          <w:sz w:val="32"/>
          <w:szCs w:val="32"/>
          <w:vertAlign w:val="superscript"/>
        </w:rPr>
        <w:t>nd</w:t>
      </w:r>
      <w:r>
        <w:rPr>
          <w:rFonts w:ascii="Calibri" w:hAnsi="Calibri"/>
          <w:b w:val="0"/>
          <w:sz w:val="32"/>
          <w:szCs w:val="32"/>
        </w:rPr>
        <w:t xml:space="preserve"> Floor, Áras Moyola</w:t>
      </w:r>
    </w:p>
    <w:p w14:paraId="3DEAB93C" w14:textId="77777777" w:rsidR="004F377A" w:rsidRDefault="004F377A" w:rsidP="00E8309E">
      <w:pPr>
        <w:pStyle w:val="BodyText2"/>
        <w:rPr>
          <w:rFonts w:ascii="Calibri" w:hAnsi="Calibri"/>
          <w:sz w:val="28"/>
          <w:u w:val="single"/>
        </w:rPr>
      </w:pPr>
      <w:r>
        <w:rPr>
          <w:rFonts w:ascii="Calibri" w:hAnsi="Calibri"/>
          <w:sz w:val="28"/>
          <w:u w:val="single"/>
        </w:rPr>
        <w:t>(</w:t>
      </w:r>
      <w:hyperlink r:id="rId9" w:history="1">
        <w:r w:rsidRPr="00E8309E">
          <w:rPr>
            <w:rStyle w:val="Hyperlink"/>
            <w:rFonts w:ascii="Calibri" w:hAnsi="Calibri"/>
            <w:sz w:val="32"/>
            <w:szCs w:val="32"/>
          </w:rPr>
          <w:t>socpol2ba@nuigalway.ie</w:t>
        </w:r>
      </w:hyperlink>
      <w:r>
        <w:rPr>
          <w:rFonts w:ascii="Calibri" w:hAnsi="Calibri"/>
          <w:sz w:val="28"/>
          <w:u w:val="single"/>
        </w:rPr>
        <w:t>)</w:t>
      </w:r>
    </w:p>
    <w:p w14:paraId="70D0F734" w14:textId="77777777" w:rsidR="004F377A" w:rsidRPr="00E8309E" w:rsidRDefault="004F377A" w:rsidP="00E8309E">
      <w:pPr>
        <w:pStyle w:val="BodyText2"/>
        <w:rPr>
          <w:rFonts w:ascii="Calibri" w:hAnsi="Calibri"/>
          <w:sz w:val="28"/>
          <w:u w:val="single"/>
        </w:rPr>
      </w:pPr>
    </w:p>
    <w:p w14:paraId="1BA87FE0" w14:textId="77777777" w:rsidR="004F377A" w:rsidRDefault="004F377A" w:rsidP="00381809">
      <w:pPr>
        <w:rPr>
          <w:rFonts w:ascii="Calibri" w:hAnsi="Calibri"/>
          <w:sz w:val="32"/>
          <w:szCs w:val="32"/>
        </w:rPr>
      </w:pPr>
      <w:r w:rsidRPr="0065319A">
        <w:rPr>
          <w:rFonts w:ascii="Calibri" w:hAnsi="Calibri"/>
          <w:b/>
          <w:sz w:val="32"/>
          <w:szCs w:val="32"/>
          <w:u w:val="single"/>
        </w:rPr>
        <w:t>School Academic Co-ordinator</w:t>
      </w:r>
      <w:r w:rsidRPr="0065319A">
        <w:rPr>
          <w:rFonts w:ascii="Calibri" w:hAnsi="Calibri"/>
          <w:b/>
          <w:sz w:val="32"/>
          <w:szCs w:val="32"/>
        </w:rPr>
        <w:t xml:space="preserve">: </w:t>
      </w:r>
      <w:r w:rsidRPr="0065319A">
        <w:rPr>
          <w:rFonts w:ascii="Calibri" w:hAnsi="Calibri"/>
          <w:sz w:val="32"/>
          <w:szCs w:val="32"/>
        </w:rPr>
        <w:t xml:space="preserve"> Michael Donnelly</w:t>
      </w:r>
    </w:p>
    <w:p w14:paraId="2A3E8320" w14:textId="77777777" w:rsidR="004F377A" w:rsidRDefault="004F377A" w:rsidP="00381809">
      <w:pPr>
        <w:rPr>
          <w:rFonts w:ascii="Calibri" w:hAnsi="Calibri"/>
          <w:sz w:val="32"/>
          <w:szCs w:val="32"/>
        </w:rPr>
      </w:pPr>
      <w:r>
        <w:rPr>
          <w:rFonts w:ascii="Calibri" w:hAnsi="Calibri"/>
          <w:sz w:val="32"/>
          <w:szCs w:val="32"/>
        </w:rPr>
        <w:t>Room 304, 2</w:t>
      </w:r>
      <w:r w:rsidRPr="00323D69">
        <w:rPr>
          <w:rFonts w:ascii="Calibri" w:hAnsi="Calibri"/>
          <w:sz w:val="32"/>
          <w:szCs w:val="32"/>
          <w:vertAlign w:val="superscript"/>
        </w:rPr>
        <w:t>nd</w:t>
      </w:r>
      <w:r>
        <w:rPr>
          <w:rFonts w:ascii="Calibri" w:hAnsi="Calibri"/>
          <w:sz w:val="32"/>
          <w:szCs w:val="32"/>
        </w:rPr>
        <w:t xml:space="preserve"> Floor, Áras Moyola</w:t>
      </w:r>
      <w:r w:rsidRPr="0065319A">
        <w:rPr>
          <w:rFonts w:ascii="Calibri" w:hAnsi="Calibri"/>
          <w:sz w:val="32"/>
          <w:szCs w:val="32"/>
        </w:rPr>
        <w:t xml:space="preserve"> </w:t>
      </w:r>
    </w:p>
    <w:p w14:paraId="3B3938CB" w14:textId="77777777" w:rsidR="004F377A" w:rsidRPr="0065319A" w:rsidRDefault="004F377A" w:rsidP="00381809">
      <w:pPr>
        <w:rPr>
          <w:rFonts w:ascii="Calibri" w:hAnsi="Calibri"/>
          <w:sz w:val="32"/>
          <w:szCs w:val="32"/>
        </w:rPr>
      </w:pPr>
      <w:r w:rsidRPr="0065319A">
        <w:rPr>
          <w:rFonts w:ascii="Calibri" w:hAnsi="Calibri"/>
          <w:sz w:val="32"/>
          <w:szCs w:val="32"/>
        </w:rPr>
        <w:t>(</w:t>
      </w:r>
      <w:hyperlink r:id="rId10" w:history="1">
        <w:r w:rsidRPr="0065319A">
          <w:rPr>
            <w:rStyle w:val="Hyperlink"/>
            <w:rFonts w:ascii="Calibri" w:hAnsi="Calibri"/>
            <w:sz w:val="32"/>
            <w:szCs w:val="32"/>
          </w:rPr>
          <w:t>michael.donnelly@nuigalway.ie</w:t>
        </w:r>
      </w:hyperlink>
      <w:r w:rsidRPr="0065319A">
        <w:rPr>
          <w:rFonts w:ascii="Calibri" w:hAnsi="Calibri"/>
          <w:sz w:val="32"/>
          <w:szCs w:val="32"/>
        </w:rPr>
        <w:t>)</w:t>
      </w:r>
    </w:p>
    <w:p w14:paraId="1D44993E" w14:textId="77777777" w:rsidR="004F377A" w:rsidRDefault="004F377A" w:rsidP="00381809">
      <w:pPr>
        <w:pStyle w:val="BodyText2"/>
        <w:rPr>
          <w:rFonts w:ascii="Calibri" w:hAnsi="Calibri"/>
          <w:u w:val="single"/>
        </w:rPr>
      </w:pPr>
    </w:p>
    <w:p w14:paraId="6BB79CAA" w14:textId="77777777" w:rsidR="004F377A" w:rsidRDefault="004F377A" w:rsidP="00381809">
      <w:pPr>
        <w:pStyle w:val="BodyText2"/>
        <w:rPr>
          <w:rFonts w:ascii="Calibri" w:hAnsi="Calibri"/>
          <w:u w:val="single"/>
        </w:rPr>
      </w:pPr>
      <w:r w:rsidRPr="00860962">
        <w:rPr>
          <w:rFonts w:ascii="Calibri" w:hAnsi="Calibri"/>
          <w:u w:val="single"/>
        </w:rPr>
        <w:t>Lecturers:</w:t>
      </w:r>
    </w:p>
    <w:p w14:paraId="7E0207FC" w14:textId="77777777" w:rsidR="004F377A" w:rsidRPr="00860962" w:rsidRDefault="004F377A" w:rsidP="00381809">
      <w:pPr>
        <w:pStyle w:val="BodyText2"/>
        <w:rPr>
          <w:rFonts w:ascii="Calibri" w:hAnsi="Calibri"/>
          <w:u w:val="single"/>
        </w:rPr>
      </w:pPr>
    </w:p>
    <w:p w14:paraId="2EF953D8" w14:textId="77777777" w:rsidR="004F377A" w:rsidRPr="00E31DF6" w:rsidRDefault="00EE663E" w:rsidP="00381809">
      <w:pPr>
        <w:pStyle w:val="BodyText2"/>
        <w:rPr>
          <w:rFonts w:ascii="Calibri" w:hAnsi="Calibri"/>
        </w:rPr>
      </w:pPr>
      <w:r>
        <w:rPr>
          <w:rFonts w:ascii="Calibri" w:hAnsi="Calibri"/>
        </w:rPr>
        <w:t>Brian McGrath</w:t>
      </w:r>
    </w:p>
    <w:p w14:paraId="2E1264B4" w14:textId="77777777" w:rsidR="004F377A" w:rsidRDefault="00B57D6C" w:rsidP="00381809">
      <w:pPr>
        <w:pStyle w:val="BodyText2"/>
        <w:rPr>
          <w:rFonts w:ascii="Calibri" w:hAnsi="Calibri"/>
          <w:lang w:val="de-DE"/>
        </w:rPr>
      </w:pPr>
      <w:proofErr w:type="spellStart"/>
      <w:r>
        <w:rPr>
          <w:rFonts w:ascii="Calibri" w:hAnsi="Calibri"/>
          <w:lang w:val="de-DE"/>
        </w:rPr>
        <w:t>Room</w:t>
      </w:r>
      <w:proofErr w:type="spellEnd"/>
      <w:r>
        <w:rPr>
          <w:rFonts w:ascii="Calibri" w:hAnsi="Calibri"/>
          <w:lang w:val="de-DE"/>
        </w:rPr>
        <w:t xml:space="preserve"> 322</w:t>
      </w:r>
      <w:r w:rsidR="00AC458D">
        <w:rPr>
          <w:rFonts w:ascii="Calibri" w:hAnsi="Calibri"/>
          <w:lang w:val="de-DE"/>
        </w:rPr>
        <w:t xml:space="preserve">, </w:t>
      </w:r>
      <w:proofErr w:type="spellStart"/>
      <w:r w:rsidR="00AC458D">
        <w:rPr>
          <w:rFonts w:ascii="Calibri" w:hAnsi="Calibri"/>
          <w:lang w:val="de-DE"/>
        </w:rPr>
        <w:t>Áras</w:t>
      </w:r>
      <w:proofErr w:type="spellEnd"/>
      <w:r w:rsidR="00AC458D">
        <w:rPr>
          <w:rFonts w:ascii="Calibri" w:hAnsi="Calibri"/>
          <w:lang w:val="de-DE"/>
        </w:rPr>
        <w:t xml:space="preserve"> </w:t>
      </w:r>
      <w:proofErr w:type="spellStart"/>
      <w:r w:rsidR="00AC458D">
        <w:rPr>
          <w:rFonts w:ascii="Calibri" w:hAnsi="Calibri"/>
          <w:lang w:val="de-DE"/>
        </w:rPr>
        <w:t>Moyola</w:t>
      </w:r>
      <w:proofErr w:type="spellEnd"/>
      <w:r w:rsidR="00587559">
        <w:rPr>
          <w:rFonts w:ascii="Calibri" w:hAnsi="Calibri"/>
          <w:lang w:val="de-DE"/>
        </w:rPr>
        <w:t>\</w:t>
      </w:r>
      <w:proofErr w:type="spellStart"/>
      <w:r w:rsidR="00587559">
        <w:rPr>
          <w:rFonts w:ascii="Calibri" w:hAnsi="Calibri"/>
          <w:lang w:val="de-DE"/>
        </w:rPr>
        <w:t>Room</w:t>
      </w:r>
      <w:proofErr w:type="spellEnd"/>
      <w:r w:rsidR="00587559">
        <w:rPr>
          <w:rFonts w:ascii="Calibri" w:hAnsi="Calibri"/>
          <w:lang w:val="de-DE"/>
        </w:rPr>
        <w:t xml:space="preserve"> 1008 ILAS</w:t>
      </w:r>
    </w:p>
    <w:p w14:paraId="12AE2210" w14:textId="77777777" w:rsidR="004F377A" w:rsidRDefault="00B57D6C" w:rsidP="00381809">
      <w:pPr>
        <w:pStyle w:val="BodyText2"/>
        <w:rPr>
          <w:rFonts w:ascii="Calibri" w:hAnsi="Calibri"/>
          <w:lang w:val="de-DE"/>
        </w:rPr>
      </w:pPr>
      <w:proofErr w:type="spellStart"/>
      <w:r>
        <w:rPr>
          <w:rFonts w:ascii="Calibri" w:hAnsi="Calibri"/>
          <w:lang w:val="de-DE"/>
        </w:rPr>
        <w:t>e-mail</w:t>
      </w:r>
      <w:proofErr w:type="spellEnd"/>
      <w:r>
        <w:rPr>
          <w:rFonts w:ascii="Calibri" w:hAnsi="Calibri"/>
          <w:lang w:val="de-DE"/>
        </w:rPr>
        <w:t xml:space="preserve">: </w:t>
      </w:r>
      <w:hyperlink r:id="rId11" w:history="1">
        <w:r w:rsidRPr="002D3672">
          <w:rPr>
            <w:rStyle w:val="Hyperlink"/>
            <w:rFonts w:ascii="Calibri" w:hAnsi="Calibri"/>
            <w:lang w:val="de-DE"/>
          </w:rPr>
          <w:t>brian.mcgrath@nuigalway.ie</w:t>
        </w:r>
      </w:hyperlink>
    </w:p>
    <w:p w14:paraId="3D5D7D08" w14:textId="77777777" w:rsidR="00EE663E" w:rsidRDefault="00EE663E" w:rsidP="00381809">
      <w:pPr>
        <w:pStyle w:val="BodyText2"/>
        <w:rPr>
          <w:rFonts w:ascii="Calibri" w:hAnsi="Calibri"/>
          <w:lang w:val="de-DE"/>
        </w:rPr>
      </w:pPr>
    </w:p>
    <w:p w14:paraId="46925EBE" w14:textId="77777777" w:rsidR="00EE663E" w:rsidRPr="00860962" w:rsidRDefault="00EE663E" w:rsidP="00381809">
      <w:pPr>
        <w:pStyle w:val="BodyText2"/>
        <w:rPr>
          <w:rFonts w:ascii="Calibri" w:hAnsi="Calibri"/>
          <w:lang w:val="de-DE"/>
        </w:rPr>
      </w:pPr>
    </w:p>
    <w:p w14:paraId="784979C2" w14:textId="77777777" w:rsidR="004F377A" w:rsidRPr="00860962" w:rsidRDefault="004F377A" w:rsidP="00381809">
      <w:pPr>
        <w:pStyle w:val="BodyText2"/>
        <w:rPr>
          <w:rFonts w:ascii="Calibri" w:hAnsi="Calibri"/>
        </w:rPr>
      </w:pPr>
      <w:r w:rsidRPr="00860962">
        <w:rPr>
          <w:rFonts w:ascii="Calibri" w:hAnsi="Calibri"/>
        </w:rPr>
        <w:lastRenderedPageBreak/>
        <w:t>Brendan Flynn</w:t>
      </w:r>
    </w:p>
    <w:p w14:paraId="35D10668" w14:textId="77777777" w:rsidR="004F377A" w:rsidRPr="00860962" w:rsidRDefault="004F377A" w:rsidP="00381809">
      <w:pPr>
        <w:rPr>
          <w:rFonts w:ascii="Calibri" w:hAnsi="Calibri"/>
          <w:b/>
          <w:sz w:val="24"/>
        </w:rPr>
      </w:pPr>
      <w:r w:rsidRPr="00860962">
        <w:rPr>
          <w:rFonts w:ascii="Calibri" w:hAnsi="Calibri"/>
          <w:b/>
          <w:sz w:val="24"/>
        </w:rPr>
        <w:t>Room 316, Áras Moyola</w:t>
      </w:r>
    </w:p>
    <w:p w14:paraId="2EEF923C" w14:textId="77777777" w:rsidR="004F377A" w:rsidRPr="00860962" w:rsidRDefault="004F377A" w:rsidP="00381809">
      <w:pPr>
        <w:pStyle w:val="BodyText2"/>
        <w:rPr>
          <w:rFonts w:ascii="Calibri" w:hAnsi="Calibri"/>
          <w:b w:val="0"/>
          <w:lang w:val="de-DE"/>
        </w:rPr>
      </w:pPr>
      <w:proofErr w:type="spellStart"/>
      <w:r w:rsidRPr="00860962">
        <w:rPr>
          <w:rFonts w:ascii="Calibri" w:hAnsi="Calibri"/>
          <w:b w:val="0"/>
          <w:lang w:val="de-DE"/>
        </w:rPr>
        <w:t>e-mail</w:t>
      </w:r>
      <w:proofErr w:type="spellEnd"/>
      <w:r w:rsidRPr="00860962">
        <w:rPr>
          <w:rFonts w:ascii="Calibri" w:hAnsi="Calibri"/>
          <w:b w:val="0"/>
          <w:lang w:val="de-DE"/>
        </w:rPr>
        <w:t xml:space="preserve">: </w:t>
      </w:r>
      <w:hyperlink r:id="rId12" w:history="1">
        <w:r w:rsidRPr="00860962">
          <w:rPr>
            <w:rStyle w:val="Hyperlink"/>
            <w:rFonts w:ascii="Calibri" w:hAnsi="Calibri"/>
            <w:lang w:val="de-DE"/>
          </w:rPr>
          <w:t>Brendan.Flynn@nuigalway.ie</w:t>
        </w:r>
      </w:hyperlink>
    </w:p>
    <w:p w14:paraId="37C9C218" w14:textId="77777777" w:rsidR="004F377A" w:rsidRPr="00860962" w:rsidRDefault="004F377A" w:rsidP="00381809">
      <w:pPr>
        <w:pStyle w:val="BodyText2"/>
        <w:rPr>
          <w:rFonts w:ascii="Calibri" w:hAnsi="Calibri"/>
          <w:bCs w:val="0"/>
          <w:lang w:val="de-DE"/>
        </w:rPr>
      </w:pPr>
    </w:p>
    <w:p w14:paraId="5227D255" w14:textId="4D8999DC" w:rsidR="004F377A" w:rsidRPr="005C7CFD" w:rsidRDefault="005B4D21" w:rsidP="00381809">
      <w:pPr>
        <w:pStyle w:val="BodyText2"/>
        <w:rPr>
          <w:rFonts w:ascii="Calibri" w:hAnsi="Calibri"/>
          <w:bCs w:val="0"/>
          <w:lang w:val="de-DE"/>
        </w:rPr>
      </w:pPr>
      <w:r>
        <w:rPr>
          <w:rFonts w:ascii="Calibri" w:hAnsi="Calibri"/>
          <w:bCs w:val="0"/>
          <w:lang w:val="de-DE"/>
        </w:rPr>
        <w:t xml:space="preserve">Niall </w:t>
      </w:r>
      <w:r>
        <w:rPr>
          <w:rFonts w:ascii="Calibri" w:hAnsi="Calibri"/>
        </w:rPr>
        <w:t>Ó</w:t>
      </w:r>
      <w:r w:rsidR="004F377A" w:rsidRPr="00860962">
        <w:rPr>
          <w:rFonts w:ascii="Calibri" w:hAnsi="Calibri"/>
          <w:bCs w:val="0"/>
          <w:lang w:val="de-DE"/>
        </w:rPr>
        <w:t xml:space="preserve"> </w:t>
      </w:r>
      <w:proofErr w:type="spellStart"/>
      <w:r w:rsidR="004F377A" w:rsidRPr="00860962">
        <w:rPr>
          <w:rFonts w:ascii="Calibri" w:hAnsi="Calibri"/>
          <w:bCs w:val="0"/>
          <w:lang w:val="de-DE"/>
        </w:rPr>
        <w:t>Dochartaigh</w:t>
      </w:r>
      <w:proofErr w:type="spellEnd"/>
      <w:r w:rsidR="005C7CFD">
        <w:rPr>
          <w:rFonts w:ascii="Calibri" w:hAnsi="Calibri"/>
          <w:bCs w:val="0"/>
          <w:lang w:val="de-DE"/>
        </w:rPr>
        <w:t xml:space="preserve"> </w:t>
      </w:r>
    </w:p>
    <w:p w14:paraId="5CBCE8E2" w14:textId="77777777" w:rsidR="004F377A" w:rsidRPr="00860962" w:rsidRDefault="004F377A" w:rsidP="00381809">
      <w:pPr>
        <w:pStyle w:val="BodyText2"/>
        <w:rPr>
          <w:rFonts w:ascii="Calibri" w:hAnsi="Calibri"/>
        </w:rPr>
      </w:pPr>
      <w:proofErr w:type="spellStart"/>
      <w:r w:rsidRPr="00860962">
        <w:rPr>
          <w:rFonts w:ascii="Calibri" w:hAnsi="Calibri"/>
          <w:bCs w:val="0"/>
          <w:lang w:val="de-DE"/>
        </w:rPr>
        <w:t>Room</w:t>
      </w:r>
      <w:proofErr w:type="spellEnd"/>
      <w:r w:rsidRPr="00860962">
        <w:rPr>
          <w:rFonts w:ascii="Calibri" w:hAnsi="Calibri"/>
          <w:bCs w:val="0"/>
          <w:lang w:val="de-DE"/>
        </w:rPr>
        <w:t xml:space="preserve"> 318, </w:t>
      </w:r>
      <w:r w:rsidRPr="00860962">
        <w:rPr>
          <w:rFonts w:ascii="Calibri" w:hAnsi="Calibri"/>
        </w:rPr>
        <w:t>Áras Moyola</w:t>
      </w:r>
    </w:p>
    <w:p w14:paraId="563F166B" w14:textId="77777777" w:rsidR="004F377A" w:rsidRPr="00860962" w:rsidRDefault="004F377A" w:rsidP="00381809">
      <w:pPr>
        <w:pStyle w:val="BodyText2"/>
        <w:rPr>
          <w:rFonts w:ascii="Calibri" w:hAnsi="Calibri"/>
          <w:b w:val="0"/>
          <w:lang w:val="de-DE"/>
        </w:rPr>
      </w:pPr>
      <w:proofErr w:type="spellStart"/>
      <w:r w:rsidRPr="00860962">
        <w:rPr>
          <w:rFonts w:ascii="Calibri" w:hAnsi="Calibri"/>
          <w:b w:val="0"/>
          <w:bCs w:val="0"/>
          <w:lang w:val="de-DE"/>
        </w:rPr>
        <w:t>e-mail</w:t>
      </w:r>
      <w:proofErr w:type="spellEnd"/>
      <w:r w:rsidRPr="00860962">
        <w:rPr>
          <w:rFonts w:ascii="Calibri" w:hAnsi="Calibri"/>
          <w:bCs w:val="0"/>
          <w:lang w:val="de-DE"/>
        </w:rPr>
        <w:t xml:space="preserve">:  </w:t>
      </w:r>
      <w:hyperlink r:id="rId13" w:history="1">
        <w:r w:rsidRPr="00860962">
          <w:rPr>
            <w:rStyle w:val="Hyperlink"/>
            <w:rFonts w:ascii="Calibri" w:hAnsi="Calibri"/>
            <w:lang w:val="de-DE"/>
          </w:rPr>
          <w:t>niall.odochartaigh@nuigalway.ie</w:t>
        </w:r>
      </w:hyperlink>
    </w:p>
    <w:p w14:paraId="4D4BEB6D" w14:textId="77777777" w:rsidR="004F377A" w:rsidRPr="00860962" w:rsidRDefault="004F377A" w:rsidP="00381809">
      <w:pPr>
        <w:pStyle w:val="BodyText2"/>
        <w:rPr>
          <w:rFonts w:ascii="Calibri" w:hAnsi="Calibri"/>
          <w:bCs w:val="0"/>
          <w:lang w:val="de-DE"/>
        </w:rPr>
      </w:pPr>
    </w:p>
    <w:p w14:paraId="7493854B" w14:textId="77777777" w:rsidR="004F377A" w:rsidRPr="00860962" w:rsidRDefault="004F377A" w:rsidP="00381809">
      <w:pPr>
        <w:pStyle w:val="BodyText2"/>
        <w:rPr>
          <w:rFonts w:ascii="Calibri" w:hAnsi="Calibri"/>
        </w:rPr>
      </w:pPr>
      <w:r w:rsidRPr="00860962">
        <w:rPr>
          <w:rFonts w:ascii="Calibri" w:hAnsi="Calibri"/>
          <w:lang w:val="de-DE"/>
        </w:rPr>
        <w:t>Kathy Powell</w:t>
      </w:r>
      <w:r>
        <w:rPr>
          <w:rFonts w:ascii="Calibri" w:hAnsi="Calibri"/>
          <w:lang w:val="de-DE"/>
        </w:rPr>
        <w:t xml:space="preserve">: </w:t>
      </w:r>
      <w:proofErr w:type="spellStart"/>
      <w:r w:rsidRPr="00860962">
        <w:rPr>
          <w:rFonts w:ascii="Calibri" w:hAnsi="Calibri"/>
          <w:lang w:val="de-DE"/>
        </w:rPr>
        <w:t>Room</w:t>
      </w:r>
      <w:proofErr w:type="spellEnd"/>
      <w:r w:rsidRPr="00860962">
        <w:rPr>
          <w:rFonts w:ascii="Calibri" w:hAnsi="Calibri"/>
          <w:lang w:val="de-DE"/>
        </w:rPr>
        <w:t xml:space="preserve"> 321, </w:t>
      </w:r>
      <w:r w:rsidRPr="00860962">
        <w:rPr>
          <w:rFonts w:ascii="Calibri" w:hAnsi="Calibri"/>
        </w:rPr>
        <w:t>Áras Moyola</w:t>
      </w:r>
    </w:p>
    <w:p w14:paraId="5A6D8023" w14:textId="77777777" w:rsidR="004F377A" w:rsidRPr="00860962" w:rsidRDefault="004F377A" w:rsidP="00381809">
      <w:pPr>
        <w:pStyle w:val="BodyText2"/>
        <w:rPr>
          <w:rFonts w:ascii="Calibri" w:hAnsi="Calibri"/>
          <w:b w:val="0"/>
          <w:lang w:val="de-DE"/>
        </w:rPr>
      </w:pPr>
      <w:proofErr w:type="spellStart"/>
      <w:r w:rsidRPr="00860962">
        <w:rPr>
          <w:rFonts w:ascii="Calibri" w:hAnsi="Calibri"/>
          <w:b w:val="0"/>
          <w:lang w:val="de-DE"/>
        </w:rPr>
        <w:t>e-mail</w:t>
      </w:r>
      <w:proofErr w:type="spellEnd"/>
      <w:r w:rsidRPr="00860962">
        <w:rPr>
          <w:rFonts w:ascii="Calibri" w:hAnsi="Calibri"/>
          <w:b w:val="0"/>
          <w:lang w:val="de-DE"/>
        </w:rPr>
        <w:t xml:space="preserve">:  </w:t>
      </w:r>
      <w:hyperlink r:id="rId14" w:history="1">
        <w:r w:rsidRPr="00860962">
          <w:rPr>
            <w:rStyle w:val="Hyperlink"/>
            <w:rFonts w:ascii="Calibri" w:hAnsi="Calibri"/>
            <w:lang w:val="de-DE"/>
          </w:rPr>
          <w:t>kathy.powell@nuigawlay.ie</w:t>
        </w:r>
      </w:hyperlink>
    </w:p>
    <w:p w14:paraId="35D99C27" w14:textId="77777777" w:rsidR="004F377A" w:rsidRPr="00860962" w:rsidRDefault="004F377A" w:rsidP="00381809">
      <w:pPr>
        <w:pStyle w:val="BodyText2"/>
        <w:rPr>
          <w:rFonts w:ascii="Calibri" w:hAnsi="Calibri"/>
          <w:b w:val="0"/>
          <w:lang w:val="de-DE"/>
        </w:rPr>
      </w:pPr>
    </w:p>
    <w:p w14:paraId="78484B0C" w14:textId="77777777" w:rsidR="004F377A" w:rsidRDefault="004F377A" w:rsidP="00381809">
      <w:pPr>
        <w:pStyle w:val="BodyText2"/>
        <w:rPr>
          <w:rFonts w:ascii="Calibri" w:hAnsi="Calibri"/>
          <w:lang w:val="de-DE"/>
        </w:rPr>
      </w:pPr>
    </w:p>
    <w:p w14:paraId="0874051F" w14:textId="77777777" w:rsidR="000B40EE" w:rsidRDefault="000B40EE" w:rsidP="00381809">
      <w:pPr>
        <w:pStyle w:val="BodyText2"/>
        <w:rPr>
          <w:rFonts w:ascii="Calibri" w:hAnsi="Calibri"/>
          <w:lang w:val="de-DE"/>
        </w:rPr>
      </w:pPr>
    </w:p>
    <w:p w14:paraId="65F5302E" w14:textId="77777777" w:rsidR="004F377A" w:rsidRPr="00D7329C" w:rsidRDefault="004F377A" w:rsidP="00381809">
      <w:pPr>
        <w:pStyle w:val="BodyText2"/>
        <w:rPr>
          <w:rFonts w:ascii="Calibri" w:hAnsi="Calibri"/>
          <w:lang w:val="de-DE"/>
        </w:rPr>
      </w:pPr>
      <w:proofErr w:type="spellStart"/>
      <w:r w:rsidRPr="00D7329C">
        <w:rPr>
          <w:rFonts w:ascii="Calibri" w:hAnsi="Calibri"/>
          <w:lang w:val="de-DE"/>
        </w:rPr>
        <w:t>Eilís</w:t>
      </w:r>
      <w:proofErr w:type="spellEnd"/>
      <w:r w:rsidRPr="00D7329C">
        <w:rPr>
          <w:rFonts w:ascii="Calibri" w:hAnsi="Calibri"/>
          <w:lang w:val="de-DE"/>
        </w:rPr>
        <w:t xml:space="preserve"> Ward</w:t>
      </w:r>
      <w:r w:rsidR="00AC458D">
        <w:rPr>
          <w:rFonts w:ascii="Calibri" w:hAnsi="Calibri"/>
          <w:lang w:val="de-DE"/>
        </w:rPr>
        <w:t>:</w:t>
      </w:r>
    </w:p>
    <w:p w14:paraId="0A463E37" w14:textId="77777777" w:rsidR="004F377A" w:rsidRPr="005A7A00" w:rsidRDefault="004F377A" w:rsidP="00381809">
      <w:pPr>
        <w:rPr>
          <w:rFonts w:ascii="Calibri" w:hAnsi="Calibri"/>
          <w:b/>
          <w:sz w:val="24"/>
        </w:rPr>
      </w:pPr>
      <w:r>
        <w:rPr>
          <w:rFonts w:ascii="Calibri" w:hAnsi="Calibri"/>
          <w:b/>
          <w:sz w:val="24"/>
        </w:rPr>
        <w:t>Room 317,</w:t>
      </w:r>
      <w:r w:rsidRPr="00D7329C">
        <w:rPr>
          <w:rFonts w:ascii="Calibri" w:hAnsi="Calibri"/>
          <w:b/>
          <w:sz w:val="24"/>
        </w:rPr>
        <w:t xml:space="preserve"> Áras Moyola</w:t>
      </w:r>
    </w:p>
    <w:p w14:paraId="43CD6DDE" w14:textId="77777777" w:rsidR="004F377A" w:rsidRPr="00860962" w:rsidRDefault="004F377A" w:rsidP="00381809">
      <w:pPr>
        <w:pStyle w:val="BodyText2"/>
        <w:rPr>
          <w:rFonts w:ascii="Calibri" w:hAnsi="Calibri"/>
          <w:b w:val="0"/>
          <w:lang w:val="de-DE"/>
        </w:rPr>
      </w:pPr>
      <w:proofErr w:type="spellStart"/>
      <w:r w:rsidRPr="00D7329C">
        <w:rPr>
          <w:rFonts w:ascii="Calibri" w:hAnsi="Calibri"/>
          <w:lang w:val="de-DE"/>
        </w:rPr>
        <w:t>E-mail</w:t>
      </w:r>
      <w:proofErr w:type="spellEnd"/>
      <w:r w:rsidRPr="00D7329C">
        <w:rPr>
          <w:rFonts w:ascii="Calibri" w:hAnsi="Calibri"/>
          <w:lang w:val="de-DE"/>
        </w:rPr>
        <w:t xml:space="preserve">:  </w:t>
      </w:r>
      <w:hyperlink r:id="rId15" w:history="1">
        <w:r w:rsidRPr="00D7329C">
          <w:rPr>
            <w:rStyle w:val="Hyperlink"/>
            <w:rFonts w:ascii="Calibri" w:hAnsi="Calibri"/>
            <w:lang w:val="de-DE"/>
          </w:rPr>
          <w:t>Eilís.Ward@nuigalway.ie</w:t>
        </w:r>
      </w:hyperlink>
    </w:p>
    <w:p w14:paraId="3AFCA5BB" w14:textId="77777777" w:rsidR="004F377A" w:rsidRDefault="004F377A" w:rsidP="00381809">
      <w:pPr>
        <w:pStyle w:val="BodyText2"/>
        <w:rPr>
          <w:rFonts w:ascii="Calibri" w:hAnsi="Calibri"/>
        </w:rPr>
      </w:pPr>
    </w:p>
    <w:p w14:paraId="096EC6BC" w14:textId="77777777" w:rsidR="002B337A" w:rsidRDefault="002B337A" w:rsidP="0081320D">
      <w:pPr>
        <w:pStyle w:val="BodyText2"/>
        <w:rPr>
          <w:rFonts w:ascii="Calibri" w:hAnsi="Calibri"/>
        </w:rPr>
      </w:pPr>
      <w:r>
        <w:rPr>
          <w:rFonts w:ascii="Calibri" w:hAnsi="Calibri"/>
        </w:rPr>
        <w:t>Mike Hynes</w:t>
      </w:r>
    </w:p>
    <w:p w14:paraId="79CADEEE" w14:textId="77777777" w:rsidR="004F377A" w:rsidRPr="00860962" w:rsidRDefault="004F377A" w:rsidP="0081320D">
      <w:pPr>
        <w:pStyle w:val="BodyText2"/>
        <w:rPr>
          <w:rFonts w:ascii="Calibri" w:hAnsi="Calibri"/>
          <w:b w:val="0"/>
        </w:rPr>
      </w:pPr>
      <w:r>
        <w:rPr>
          <w:rFonts w:ascii="Calibri" w:hAnsi="Calibri"/>
        </w:rPr>
        <w:t>Room 323</w:t>
      </w:r>
      <w:r w:rsidRPr="00860962">
        <w:rPr>
          <w:rFonts w:ascii="Calibri" w:hAnsi="Calibri"/>
        </w:rPr>
        <w:t>, Áras Moyola</w:t>
      </w:r>
    </w:p>
    <w:p w14:paraId="76D738FC" w14:textId="49DBE432" w:rsidR="004F377A" w:rsidRPr="00860962" w:rsidRDefault="004F377A" w:rsidP="00381809">
      <w:pPr>
        <w:pStyle w:val="BodyText2"/>
        <w:rPr>
          <w:rFonts w:ascii="Calibri" w:hAnsi="Calibri"/>
          <w:b w:val="0"/>
          <w:lang w:val="de-DE"/>
        </w:rPr>
      </w:pPr>
      <w:proofErr w:type="spellStart"/>
      <w:r w:rsidRPr="00860962">
        <w:rPr>
          <w:rFonts w:ascii="Calibri" w:hAnsi="Calibri"/>
          <w:b w:val="0"/>
          <w:lang w:val="de-DE"/>
        </w:rPr>
        <w:t>e-mail</w:t>
      </w:r>
      <w:proofErr w:type="spellEnd"/>
      <w:r w:rsidRPr="00860962">
        <w:rPr>
          <w:rFonts w:ascii="Calibri" w:hAnsi="Calibri"/>
          <w:b w:val="0"/>
          <w:lang w:val="de-DE"/>
        </w:rPr>
        <w:t xml:space="preserve">: </w:t>
      </w:r>
      <w:hyperlink r:id="rId16" w:history="1">
        <w:r w:rsidR="00194A3C" w:rsidRPr="00194A3C">
          <w:rPr>
            <w:rStyle w:val="Hyperlink"/>
            <w:rFonts w:ascii="Calibri" w:hAnsi="Calibri"/>
            <w:lang w:val="de-DE"/>
          </w:rPr>
          <w:t>mike.hynes@nuigalway.ie</w:t>
        </w:r>
      </w:hyperlink>
    </w:p>
    <w:p w14:paraId="39B2045F" w14:textId="77777777" w:rsidR="004F377A" w:rsidRDefault="004F377A" w:rsidP="00381809">
      <w:pPr>
        <w:pStyle w:val="BodyText2"/>
        <w:rPr>
          <w:rFonts w:ascii="Calibri" w:hAnsi="Calibri"/>
          <w:b w:val="0"/>
          <w:lang w:val="de-DE"/>
        </w:rPr>
      </w:pPr>
    </w:p>
    <w:p w14:paraId="7D5E8ED8" w14:textId="31B59CBC" w:rsidR="004F377A" w:rsidRPr="00862F36" w:rsidRDefault="004F377A" w:rsidP="00381809">
      <w:pPr>
        <w:pStyle w:val="BodyText2"/>
        <w:rPr>
          <w:rFonts w:ascii="Calibri" w:hAnsi="Calibri"/>
          <w:lang w:val="de-DE"/>
        </w:rPr>
      </w:pPr>
      <w:r>
        <w:rPr>
          <w:rFonts w:ascii="Calibri" w:hAnsi="Calibri"/>
          <w:lang w:val="de-DE"/>
        </w:rPr>
        <w:t>Bernadine Brady</w:t>
      </w:r>
      <w:r w:rsidRPr="00862F36">
        <w:rPr>
          <w:rFonts w:ascii="Calibri" w:hAnsi="Calibri"/>
          <w:lang w:val="de-DE"/>
        </w:rPr>
        <w:t>,</w:t>
      </w:r>
      <w:r w:rsidR="005A5C24">
        <w:rPr>
          <w:rFonts w:ascii="Calibri" w:hAnsi="Calibri"/>
          <w:lang w:val="de-DE"/>
        </w:rPr>
        <w:t xml:space="preserve"> (</w:t>
      </w:r>
      <w:proofErr w:type="spellStart"/>
      <w:r w:rsidR="005A5C24" w:rsidRPr="005A5C24">
        <w:rPr>
          <w:rFonts w:ascii="Calibri" w:hAnsi="Calibri"/>
          <w:highlight w:val="red"/>
          <w:lang w:val="de-DE"/>
        </w:rPr>
        <w:t>Sabbatical</w:t>
      </w:r>
      <w:proofErr w:type="spellEnd"/>
      <w:r w:rsidR="005A5C24" w:rsidRPr="005A5C24">
        <w:rPr>
          <w:rFonts w:ascii="Calibri" w:hAnsi="Calibri"/>
          <w:highlight w:val="red"/>
          <w:lang w:val="de-DE"/>
        </w:rPr>
        <w:t xml:space="preserve"> </w:t>
      </w:r>
      <w:proofErr w:type="spellStart"/>
      <w:r w:rsidR="005A5C24" w:rsidRPr="005A5C24">
        <w:rPr>
          <w:rFonts w:ascii="Calibri" w:hAnsi="Calibri"/>
          <w:highlight w:val="red"/>
          <w:lang w:val="de-DE"/>
        </w:rPr>
        <w:t>Leave</w:t>
      </w:r>
      <w:proofErr w:type="spellEnd"/>
      <w:r w:rsidR="005A5C24" w:rsidRPr="005A5C24">
        <w:rPr>
          <w:rFonts w:ascii="Calibri" w:hAnsi="Calibri"/>
          <w:highlight w:val="red"/>
          <w:lang w:val="de-DE"/>
        </w:rPr>
        <w:t>, 20</w:t>
      </w:r>
      <w:r w:rsidR="005A5C24">
        <w:rPr>
          <w:rFonts w:ascii="Calibri" w:hAnsi="Calibri"/>
          <w:highlight w:val="red"/>
          <w:lang w:val="de-DE"/>
        </w:rPr>
        <w:t>17-18</w:t>
      </w:r>
      <w:r w:rsidR="005A5C24">
        <w:rPr>
          <w:rFonts w:ascii="Calibri" w:hAnsi="Calibri"/>
          <w:lang w:val="de-DE"/>
        </w:rPr>
        <w:t>)</w:t>
      </w:r>
    </w:p>
    <w:p w14:paraId="2F9AE89C" w14:textId="77777777" w:rsidR="004F377A" w:rsidRPr="00862F36" w:rsidRDefault="002B337A" w:rsidP="00381809">
      <w:pPr>
        <w:pStyle w:val="BodyText2"/>
        <w:rPr>
          <w:rFonts w:ascii="Calibri" w:hAnsi="Calibri"/>
          <w:lang w:val="de-DE"/>
        </w:rPr>
      </w:pPr>
      <w:proofErr w:type="spellStart"/>
      <w:r>
        <w:rPr>
          <w:rFonts w:ascii="Calibri" w:hAnsi="Calibri"/>
          <w:lang w:val="de-DE"/>
        </w:rPr>
        <w:t>Room</w:t>
      </w:r>
      <w:proofErr w:type="spellEnd"/>
      <w:r>
        <w:rPr>
          <w:rFonts w:ascii="Calibri" w:hAnsi="Calibri"/>
          <w:lang w:val="de-DE"/>
        </w:rPr>
        <w:t xml:space="preserve"> 1010 ILAS (Institute </w:t>
      </w:r>
      <w:proofErr w:type="spellStart"/>
      <w:r>
        <w:rPr>
          <w:rFonts w:ascii="Calibri" w:hAnsi="Calibri"/>
          <w:lang w:val="de-DE"/>
        </w:rPr>
        <w:t>for</w:t>
      </w:r>
      <w:proofErr w:type="spellEnd"/>
      <w:r>
        <w:rPr>
          <w:rFonts w:ascii="Calibri" w:hAnsi="Calibri"/>
          <w:lang w:val="de-DE"/>
        </w:rPr>
        <w:t xml:space="preserve"> </w:t>
      </w:r>
      <w:proofErr w:type="spellStart"/>
      <w:r>
        <w:rPr>
          <w:rFonts w:ascii="Calibri" w:hAnsi="Calibri"/>
          <w:lang w:val="de-DE"/>
        </w:rPr>
        <w:t>Lifecourse</w:t>
      </w:r>
      <w:proofErr w:type="spellEnd"/>
      <w:r>
        <w:rPr>
          <w:rFonts w:ascii="Calibri" w:hAnsi="Calibri"/>
          <w:lang w:val="de-DE"/>
        </w:rPr>
        <w:t xml:space="preserve"> &amp; Society)</w:t>
      </w:r>
    </w:p>
    <w:p w14:paraId="64DA7120" w14:textId="77777777" w:rsidR="004F377A" w:rsidRDefault="004F377A" w:rsidP="00381809">
      <w:pPr>
        <w:pStyle w:val="BodyText2"/>
      </w:pPr>
      <w:proofErr w:type="spellStart"/>
      <w:r w:rsidRPr="00862F36">
        <w:rPr>
          <w:rFonts w:ascii="Calibri" w:hAnsi="Calibri"/>
          <w:lang w:val="de-DE"/>
        </w:rPr>
        <w:t>e-mail</w:t>
      </w:r>
      <w:proofErr w:type="spellEnd"/>
      <w:r>
        <w:rPr>
          <w:rFonts w:ascii="Calibri" w:hAnsi="Calibri"/>
          <w:lang w:val="de-DE"/>
        </w:rPr>
        <w:t xml:space="preserve">: </w:t>
      </w:r>
      <w:hyperlink r:id="rId17" w:history="1">
        <w:r w:rsidRPr="00A07D83">
          <w:rPr>
            <w:rStyle w:val="Hyperlink"/>
          </w:rPr>
          <w:t>bernadine.brady@nuigalway.ie</w:t>
        </w:r>
      </w:hyperlink>
    </w:p>
    <w:p w14:paraId="2B32CB44" w14:textId="77777777" w:rsidR="004F377A" w:rsidRPr="00860962" w:rsidRDefault="004F377A" w:rsidP="00381809">
      <w:pPr>
        <w:pStyle w:val="BodyText2"/>
        <w:rPr>
          <w:rFonts w:ascii="Calibri" w:hAnsi="Calibri"/>
          <w:lang w:val="de-DE"/>
        </w:rPr>
      </w:pPr>
    </w:p>
    <w:p w14:paraId="56ACC618" w14:textId="729DEB82" w:rsidR="004F377A" w:rsidRDefault="005A5C24" w:rsidP="00381809">
      <w:pPr>
        <w:pStyle w:val="BodyText2"/>
        <w:rPr>
          <w:rFonts w:ascii="Calibri" w:hAnsi="Calibri"/>
        </w:rPr>
      </w:pPr>
      <w:r>
        <w:rPr>
          <w:rFonts w:ascii="Calibri" w:hAnsi="Calibri"/>
        </w:rPr>
        <w:t>Amanda Slevin,</w:t>
      </w:r>
    </w:p>
    <w:p w14:paraId="7277A265" w14:textId="610536BE" w:rsidR="005A5C24" w:rsidRDefault="00703347" w:rsidP="00381809">
      <w:pPr>
        <w:pStyle w:val="BodyText2"/>
        <w:rPr>
          <w:rFonts w:ascii="Calibri" w:hAnsi="Calibri"/>
        </w:rPr>
      </w:pPr>
      <w:r>
        <w:rPr>
          <w:rFonts w:ascii="Calibri" w:hAnsi="Calibri"/>
        </w:rPr>
        <w:t>Room 220</w:t>
      </w:r>
      <w:r w:rsidR="005A5C24">
        <w:rPr>
          <w:rFonts w:ascii="Calibri" w:hAnsi="Calibri"/>
        </w:rPr>
        <w:t>, Áras Moyola</w:t>
      </w:r>
    </w:p>
    <w:p w14:paraId="753DC648" w14:textId="71AF1AC1" w:rsidR="005A5C24" w:rsidRDefault="005A5C24" w:rsidP="00381809">
      <w:pPr>
        <w:pStyle w:val="BodyText2"/>
        <w:rPr>
          <w:rFonts w:ascii="Calibri" w:hAnsi="Calibri"/>
        </w:rPr>
      </w:pPr>
      <w:r>
        <w:rPr>
          <w:rFonts w:ascii="Calibri" w:hAnsi="Calibri"/>
        </w:rPr>
        <w:t xml:space="preserve">e-mail: </w:t>
      </w:r>
      <w:r w:rsidR="00AB05A1">
        <w:fldChar w:fldCharType="begin"/>
      </w:r>
      <w:r w:rsidR="00AB05A1">
        <w:instrText xml:space="preserve"> HYPERLINK "file://localhost/nuigalway.i</w:instrText>
      </w:r>
      <w:r w:rsidR="00AB05A1">
        <w:instrText xml:space="preserve">emailto/amanda.slevin%20@" </w:instrText>
      </w:r>
      <w:r w:rsidR="00AB05A1">
        <w:fldChar w:fldCharType="separate"/>
      </w:r>
      <w:r>
        <w:rPr>
          <w:rStyle w:val="Hyperlink"/>
          <w:rFonts w:ascii="Calibri" w:hAnsi="Calibri"/>
        </w:rPr>
        <w:t>amanda.slevin</w:t>
      </w:r>
      <w:r w:rsidRPr="005A5C24">
        <w:rPr>
          <w:rStyle w:val="Hyperlink"/>
          <w:rFonts w:ascii="Calibri" w:hAnsi="Calibri"/>
        </w:rPr>
        <w:t>@nuigalway.ie</w:t>
      </w:r>
      <w:r w:rsidR="00AB05A1">
        <w:rPr>
          <w:rStyle w:val="Hyperlink"/>
          <w:rFonts w:ascii="Calibri" w:hAnsi="Calibri"/>
        </w:rPr>
        <w:fldChar w:fldCharType="end"/>
      </w:r>
    </w:p>
    <w:p w14:paraId="3D38711E" w14:textId="77777777" w:rsidR="004F377A" w:rsidRDefault="004F377A" w:rsidP="00381809">
      <w:pPr>
        <w:pStyle w:val="BodyText2"/>
        <w:rPr>
          <w:rFonts w:ascii="Calibri" w:hAnsi="Calibri"/>
        </w:rPr>
      </w:pPr>
    </w:p>
    <w:p w14:paraId="3958630A" w14:textId="77777777" w:rsidR="0048441B" w:rsidRDefault="0048441B" w:rsidP="00381809">
      <w:pPr>
        <w:pStyle w:val="BodyText2"/>
        <w:rPr>
          <w:rFonts w:ascii="Calibri" w:hAnsi="Calibri"/>
        </w:rPr>
      </w:pPr>
    </w:p>
    <w:p w14:paraId="0EDC59FE" w14:textId="32A09ACE" w:rsidR="004F377A" w:rsidRPr="00860962" w:rsidRDefault="00DF1417" w:rsidP="00381809">
      <w:pPr>
        <w:pStyle w:val="BodyText2"/>
        <w:rPr>
          <w:rFonts w:ascii="Calibri" w:hAnsi="Calibri"/>
        </w:rPr>
      </w:pPr>
      <w:r>
        <w:rPr>
          <w:rFonts w:ascii="Calibri" w:hAnsi="Calibri"/>
        </w:rPr>
        <w:t>Niamh Reilly</w:t>
      </w:r>
    </w:p>
    <w:p w14:paraId="36751335" w14:textId="2B608BD8" w:rsidR="004F377A" w:rsidRPr="00860962" w:rsidRDefault="00DF1417" w:rsidP="00381809">
      <w:pPr>
        <w:rPr>
          <w:rFonts w:ascii="Calibri" w:hAnsi="Calibri"/>
          <w:b/>
          <w:sz w:val="24"/>
        </w:rPr>
      </w:pPr>
      <w:r>
        <w:rPr>
          <w:rFonts w:ascii="Calibri" w:hAnsi="Calibri"/>
          <w:b/>
          <w:sz w:val="24"/>
        </w:rPr>
        <w:t>Room 310</w:t>
      </w:r>
      <w:r w:rsidR="004F377A" w:rsidRPr="00860962">
        <w:rPr>
          <w:rFonts w:ascii="Calibri" w:hAnsi="Calibri"/>
          <w:b/>
          <w:sz w:val="24"/>
        </w:rPr>
        <w:t>, Áras Moyola</w:t>
      </w:r>
    </w:p>
    <w:p w14:paraId="446E98FE" w14:textId="585D100C" w:rsidR="004F377A" w:rsidRPr="00194A3C" w:rsidRDefault="004F377A" w:rsidP="00381809">
      <w:pPr>
        <w:pStyle w:val="BodyText2"/>
        <w:rPr>
          <w:rFonts w:ascii="Calibri" w:hAnsi="Calibri"/>
          <w:lang w:val="de-DE"/>
        </w:rPr>
      </w:pPr>
      <w:proofErr w:type="spellStart"/>
      <w:r w:rsidRPr="00860962">
        <w:rPr>
          <w:rFonts w:ascii="Calibri" w:hAnsi="Calibri"/>
          <w:b w:val="0"/>
          <w:lang w:val="de-DE"/>
        </w:rPr>
        <w:t>e-mail</w:t>
      </w:r>
      <w:proofErr w:type="spellEnd"/>
      <w:r w:rsidRPr="00860962">
        <w:rPr>
          <w:rFonts w:ascii="Calibri" w:hAnsi="Calibri"/>
          <w:b w:val="0"/>
          <w:lang w:val="de-DE"/>
        </w:rPr>
        <w:t xml:space="preserve">: </w:t>
      </w:r>
      <w:hyperlink r:id="rId18" w:history="1">
        <w:r w:rsidR="00DF1417" w:rsidRPr="00194A3C">
          <w:rPr>
            <w:rStyle w:val="Hyperlink"/>
            <w:rFonts w:ascii="Calibri" w:hAnsi="Calibri"/>
            <w:lang w:val="de-DE"/>
          </w:rPr>
          <w:t>niamh.reilly@nuigalway.ie</w:t>
        </w:r>
      </w:hyperlink>
    </w:p>
    <w:p w14:paraId="61F01FB7" w14:textId="77777777" w:rsidR="004F377A" w:rsidRPr="00194A3C" w:rsidRDefault="004F377A" w:rsidP="00381809">
      <w:pPr>
        <w:pStyle w:val="BodyText2"/>
        <w:rPr>
          <w:rFonts w:ascii="Calibri" w:hAnsi="Calibri"/>
          <w:lang w:val="de-DE"/>
        </w:rPr>
      </w:pPr>
    </w:p>
    <w:p w14:paraId="53FD8858" w14:textId="77777777" w:rsidR="004F377A" w:rsidRDefault="004F377A" w:rsidP="00381809">
      <w:pPr>
        <w:pStyle w:val="BodyText2"/>
        <w:rPr>
          <w:rFonts w:ascii="Calibri" w:hAnsi="Calibri"/>
        </w:rPr>
      </w:pPr>
      <w:r>
        <w:rPr>
          <w:rFonts w:ascii="Calibri" w:hAnsi="Calibri"/>
        </w:rPr>
        <w:t>Gerry Fitzpatrick</w:t>
      </w:r>
    </w:p>
    <w:p w14:paraId="40648224" w14:textId="77777777" w:rsidR="004F377A" w:rsidRDefault="004F377A" w:rsidP="00381809">
      <w:pPr>
        <w:pStyle w:val="BodyText2"/>
        <w:rPr>
          <w:rFonts w:ascii="Calibri" w:hAnsi="Calibri"/>
          <w:b w:val="0"/>
        </w:rPr>
      </w:pPr>
      <w:r>
        <w:rPr>
          <w:rFonts w:ascii="Calibri" w:hAnsi="Calibri"/>
        </w:rPr>
        <w:t xml:space="preserve">Room 327, </w:t>
      </w:r>
      <w:r w:rsidRPr="003B5F8A">
        <w:rPr>
          <w:rFonts w:ascii="Calibri" w:hAnsi="Calibri"/>
        </w:rPr>
        <w:t>Áras Moyola</w:t>
      </w:r>
    </w:p>
    <w:p w14:paraId="6AE187AD" w14:textId="77777777" w:rsidR="004F377A" w:rsidRDefault="004F377A" w:rsidP="00381809">
      <w:pPr>
        <w:pStyle w:val="BodyText2"/>
        <w:rPr>
          <w:rFonts w:ascii="Calibri" w:hAnsi="Calibri"/>
          <w:b w:val="0"/>
        </w:rPr>
      </w:pPr>
      <w:r>
        <w:rPr>
          <w:rFonts w:ascii="Calibri" w:hAnsi="Calibri"/>
          <w:b w:val="0"/>
        </w:rPr>
        <w:t xml:space="preserve">e-mail:  </w:t>
      </w:r>
      <w:hyperlink r:id="rId19" w:history="1">
        <w:r w:rsidRPr="003C5B2D">
          <w:rPr>
            <w:rStyle w:val="Hyperlink"/>
            <w:rFonts w:ascii="Calibri" w:hAnsi="Calibri"/>
          </w:rPr>
          <w:t>gerard.fitzpatrick@nuigalway.ie</w:t>
        </w:r>
      </w:hyperlink>
    </w:p>
    <w:p w14:paraId="691EE790" w14:textId="77777777" w:rsidR="004F377A" w:rsidRPr="000041F3" w:rsidRDefault="004F377A" w:rsidP="00381809">
      <w:pPr>
        <w:pStyle w:val="BodyText2"/>
        <w:rPr>
          <w:rFonts w:ascii="Calibri" w:hAnsi="Calibri"/>
          <w:lang w:val="de-DE"/>
        </w:rPr>
      </w:pPr>
    </w:p>
    <w:p w14:paraId="61A678EB" w14:textId="77777777" w:rsidR="004F377A" w:rsidRPr="00860962" w:rsidRDefault="004F377A" w:rsidP="00381809">
      <w:pPr>
        <w:pStyle w:val="BodyText2"/>
        <w:rPr>
          <w:rFonts w:ascii="Calibri" w:hAnsi="Calibri"/>
          <w:lang w:val="de-DE"/>
        </w:rPr>
      </w:pPr>
    </w:p>
    <w:p w14:paraId="4A79C801" w14:textId="77777777" w:rsidR="004F377A" w:rsidRPr="00E31DF6" w:rsidRDefault="004F377A" w:rsidP="00381809">
      <w:pPr>
        <w:pStyle w:val="BodyText2"/>
        <w:rPr>
          <w:rFonts w:ascii="Calibri" w:hAnsi="Calibri"/>
          <w:u w:val="single"/>
        </w:rPr>
      </w:pPr>
      <w:r w:rsidRPr="00E31DF6">
        <w:rPr>
          <w:rFonts w:ascii="Calibri" w:hAnsi="Calibri"/>
          <w:u w:val="single"/>
        </w:rPr>
        <w:t>Head of School</w:t>
      </w:r>
    </w:p>
    <w:p w14:paraId="3CFAB923" w14:textId="77777777" w:rsidR="004F377A" w:rsidRPr="00860962" w:rsidRDefault="004F377A" w:rsidP="00381809">
      <w:pPr>
        <w:pStyle w:val="BodyText2"/>
        <w:rPr>
          <w:rFonts w:ascii="Calibri" w:hAnsi="Calibri"/>
        </w:rPr>
      </w:pPr>
    </w:p>
    <w:p w14:paraId="799D4755" w14:textId="77777777" w:rsidR="004F377A" w:rsidRPr="00860962" w:rsidRDefault="004F377A" w:rsidP="00381809">
      <w:pPr>
        <w:pStyle w:val="BodyText2"/>
        <w:rPr>
          <w:rFonts w:ascii="Calibri" w:hAnsi="Calibri"/>
        </w:rPr>
      </w:pPr>
      <w:r>
        <w:rPr>
          <w:rFonts w:ascii="Calibri" w:hAnsi="Calibri"/>
        </w:rPr>
        <w:t>Dr Anne Byrne</w:t>
      </w:r>
    </w:p>
    <w:p w14:paraId="21C67CFE" w14:textId="77777777" w:rsidR="004F377A" w:rsidRPr="00860962" w:rsidRDefault="004F377A" w:rsidP="00381809">
      <w:pPr>
        <w:rPr>
          <w:rFonts w:ascii="Calibri" w:hAnsi="Calibri"/>
          <w:b/>
          <w:sz w:val="24"/>
        </w:rPr>
      </w:pPr>
      <w:r>
        <w:rPr>
          <w:rFonts w:ascii="Calibri" w:hAnsi="Calibri"/>
          <w:b/>
          <w:sz w:val="24"/>
        </w:rPr>
        <w:t>Room 314</w:t>
      </w:r>
      <w:r w:rsidRPr="00860962">
        <w:rPr>
          <w:rFonts w:ascii="Calibri" w:hAnsi="Calibri"/>
          <w:b/>
          <w:sz w:val="24"/>
        </w:rPr>
        <w:t>, Áras Moyola</w:t>
      </w:r>
    </w:p>
    <w:p w14:paraId="56B5F284" w14:textId="77777777" w:rsidR="004F377A" w:rsidRDefault="004F377A" w:rsidP="00381809">
      <w:pPr>
        <w:pStyle w:val="BodyText2"/>
        <w:rPr>
          <w:rFonts w:ascii="Calibri" w:hAnsi="Calibri"/>
          <w:b w:val="0"/>
        </w:rPr>
      </w:pPr>
      <w:proofErr w:type="gramStart"/>
      <w:r>
        <w:rPr>
          <w:rFonts w:ascii="Calibri" w:hAnsi="Calibri"/>
          <w:b w:val="0"/>
          <w:lang w:val="en-US"/>
        </w:rPr>
        <w:t>e</w:t>
      </w:r>
      <w:proofErr w:type="gramEnd"/>
      <w:r w:rsidRPr="00860962">
        <w:rPr>
          <w:rFonts w:ascii="Calibri" w:hAnsi="Calibri"/>
          <w:b w:val="0"/>
          <w:lang w:val="en-US"/>
        </w:rPr>
        <w:t xml:space="preserve">-mail: </w:t>
      </w:r>
      <w:hyperlink r:id="rId20" w:history="1">
        <w:r w:rsidRPr="00194A3C">
          <w:rPr>
            <w:rStyle w:val="Hyperlink"/>
            <w:rFonts w:ascii="Calibri" w:hAnsi="Calibri"/>
            <w:lang w:val="en-US"/>
          </w:rPr>
          <w:t>Anne.byrne@nuigalway.ie</w:t>
        </w:r>
      </w:hyperlink>
    </w:p>
    <w:p w14:paraId="1D258E6B" w14:textId="77777777" w:rsidR="004F377A" w:rsidRDefault="004F377A" w:rsidP="00381809">
      <w:pPr>
        <w:pStyle w:val="BodyText2"/>
        <w:rPr>
          <w:rFonts w:ascii="Calibri" w:hAnsi="Calibri"/>
          <w:b w:val="0"/>
        </w:rPr>
      </w:pPr>
    </w:p>
    <w:p w14:paraId="44D557E4" w14:textId="77777777" w:rsidR="004F377A" w:rsidRPr="00860962" w:rsidRDefault="004F377A" w:rsidP="00381809">
      <w:pPr>
        <w:pStyle w:val="BodyText2"/>
        <w:rPr>
          <w:rFonts w:ascii="Calibri" w:hAnsi="Calibri"/>
          <w:b w:val="0"/>
          <w:lang w:val="en-US"/>
        </w:rPr>
      </w:pPr>
    </w:p>
    <w:p w14:paraId="4799A86F" w14:textId="77777777" w:rsidR="004F377A" w:rsidRDefault="004F377A" w:rsidP="00381809">
      <w:pPr>
        <w:rPr>
          <w:rFonts w:ascii="Calibri" w:hAnsi="Calibri"/>
          <w:b/>
          <w:sz w:val="24"/>
        </w:rPr>
      </w:pPr>
    </w:p>
    <w:p w14:paraId="6CDF85A9" w14:textId="77777777" w:rsidR="004F377A" w:rsidRDefault="004F377A" w:rsidP="00381809">
      <w:pPr>
        <w:rPr>
          <w:rFonts w:ascii="Calibri" w:hAnsi="Calibri"/>
          <w:b/>
          <w:sz w:val="24"/>
        </w:rPr>
      </w:pPr>
    </w:p>
    <w:p w14:paraId="56178E58" w14:textId="77777777" w:rsidR="00B57D6C" w:rsidRDefault="00B57D6C" w:rsidP="00381809">
      <w:pPr>
        <w:rPr>
          <w:rFonts w:ascii="Calibri" w:hAnsi="Calibri"/>
          <w:b/>
          <w:sz w:val="24"/>
        </w:rPr>
      </w:pPr>
    </w:p>
    <w:p w14:paraId="60BC99D0" w14:textId="77777777" w:rsidR="004F377A" w:rsidRPr="00860962" w:rsidRDefault="004F377A" w:rsidP="00381809">
      <w:pPr>
        <w:rPr>
          <w:rFonts w:ascii="Calibri" w:hAnsi="Calibri"/>
          <w:sz w:val="24"/>
        </w:rPr>
      </w:pPr>
      <w:r w:rsidRPr="00860962">
        <w:rPr>
          <w:rFonts w:ascii="Calibri" w:hAnsi="Calibri"/>
          <w:b/>
          <w:sz w:val="24"/>
        </w:rPr>
        <w:t>DEPARTMENTAL WEBSITE</w:t>
      </w:r>
    </w:p>
    <w:p w14:paraId="3E65A438" w14:textId="77777777" w:rsidR="004F377A" w:rsidRPr="00860962" w:rsidRDefault="004F377A" w:rsidP="00381809">
      <w:pPr>
        <w:rPr>
          <w:rFonts w:ascii="Calibri" w:hAnsi="Calibri"/>
          <w:sz w:val="24"/>
        </w:rPr>
      </w:pPr>
      <w:r w:rsidRPr="00860962">
        <w:rPr>
          <w:rFonts w:ascii="Calibri" w:hAnsi="Calibri"/>
          <w:sz w:val="24"/>
        </w:rPr>
        <w:t xml:space="preserve">Please note that there is a great deal of information  available on the departmental website, including timetables, course outlines, contact details and online materials.  The website address is </w:t>
      </w:r>
      <w:hyperlink r:id="rId21" w:history="1">
        <w:r w:rsidRPr="00860962">
          <w:rPr>
            <w:rStyle w:val="Hyperlink"/>
            <w:rFonts w:ascii="Calibri" w:hAnsi="Calibri"/>
          </w:rPr>
          <w:t>www.nuigalway.ie/soc/</w:t>
        </w:r>
      </w:hyperlink>
      <w:r w:rsidRPr="00860962">
        <w:rPr>
          <w:rFonts w:ascii="Calibri" w:hAnsi="Calibri"/>
          <w:sz w:val="24"/>
        </w:rPr>
        <w:t xml:space="preserve"> </w:t>
      </w:r>
    </w:p>
    <w:p w14:paraId="5C59C226" w14:textId="77777777" w:rsidR="004F377A" w:rsidRDefault="004F377A" w:rsidP="00381809">
      <w:pPr>
        <w:pStyle w:val="Heading3"/>
        <w:rPr>
          <w:rFonts w:ascii="Calibri" w:hAnsi="Calibri"/>
          <w:sz w:val="24"/>
        </w:rPr>
      </w:pPr>
    </w:p>
    <w:p w14:paraId="7A7A026B" w14:textId="77777777" w:rsidR="00D00249" w:rsidRPr="00D00249" w:rsidRDefault="00D00249" w:rsidP="00D00249"/>
    <w:p w14:paraId="35BBC22D" w14:textId="77777777" w:rsidR="004F377A" w:rsidRPr="00860962" w:rsidRDefault="004F377A" w:rsidP="00381809">
      <w:pPr>
        <w:pStyle w:val="Heading3"/>
        <w:rPr>
          <w:rFonts w:ascii="Calibri" w:hAnsi="Calibri"/>
          <w:sz w:val="24"/>
        </w:rPr>
      </w:pPr>
      <w:r w:rsidRPr="00860962">
        <w:rPr>
          <w:rFonts w:ascii="Calibri" w:hAnsi="Calibri"/>
          <w:sz w:val="24"/>
        </w:rPr>
        <w:t>NOTICEBOARD</w:t>
      </w:r>
    </w:p>
    <w:p w14:paraId="7F150333" w14:textId="77777777" w:rsidR="004F377A" w:rsidRPr="00860962" w:rsidRDefault="004F377A" w:rsidP="00381809">
      <w:pPr>
        <w:jc w:val="both"/>
        <w:rPr>
          <w:rFonts w:ascii="Calibri" w:hAnsi="Calibri"/>
          <w:sz w:val="24"/>
        </w:rPr>
      </w:pPr>
      <w:r w:rsidRPr="00860962">
        <w:rPr>
          <w:rFonts w:ascii="Calibri" w:hAnsi="Calibri"/>
          <w:sz w:val="24"/>
        </w:rPr>
        <w:t>Information for 2</w:t>
      </w:r>
      <w:r w:rsidRPr="00860962">
        <w:rPr>
          <w:rFonts w:ascii="Calibri" w:hAnsi="Calibri"/>
          <w:sz w:val="24"/>
          <w:vertAlign w:val="superscript"/>
        </w:rPr>
        <w:t>nd</w:t>
      </w:r>
      <w:r w:rsidRPr="00860962">
        <w:rPr>
          <w:rFonts w:ascii="Calibri" w:hAnsi="Calibri"/>
          <w:sz w:val="24"/>
        </w:rPr>
        <w:t xml:space="preserve"> year students regarding seminar group allocation, timetabling issues, etc. will be posted on the 2</w:t>
      </w:r>
      <w:r w:rsidRPr="00860962">
        <w:rPr>
          <w:rFonts w:ascii="Calibri" w:hAnsi="Calibri"/>
          <w:sz w:val="24"/>
          <w:vertAlign w:val="superscript"/>
        </w:rPr>
        <w:t>nd</w:t>
      </w:r>
      <w:r w:rsidRPr="00860962">
        <w:rPr>
          <w:rFonts w:ascii="Calibri" w:hAnsi="Calibri"/>
          <w:sz w:val="24"/>
        </w:rPr>
        <w:t xml:space="preserve"> year </w:t>
      </w:r>
      <w:r>
        <w:rPr>
          <w:rFonts w:ascii="Calibri" w:hAnsi="Calibri"/>
          <w:sz w:val="24"/>
        </w:rPr>
        <w:t>Blackboard site and on the 2</w:t>
      </w:r>
      <w:r w:rsidRPr="00923D16">
        <w:rPr>
          <w:rFonts w:ascii="Calibri" w:hAnsi="Calibri"/>
          <w:sz w:val="24"/>
          <w:vertAlign w:val="superscript"/>
        </w:rPr>
        <w:t>nd</w:t>
      </w:r>
      <w:r>
        <w:rPr>
          <w:rFonts w:ascii="Calibri" w:hAnsi="Calibri"/>
          <w:sz w:val="24"/>
        </w:rPr>
        <w:t xml:space="preserve"> Year Notice Board at</w:t>
      </w:r>
      <w:r w:rsidRPr="00860962">
        <w:rPr>
          <w:rFonts w:ascii="Calibri" w:hAnsi="Calibri"/>
          <w:sz w:val="24"/>
        </w:rPr>
        <w:t xml:space="preserve"> the School of Political Science &amp; Sociology, Floor 2, Aras Moyola at the beginning of each semester.</w:t>
      </w:r>
    </w:p>
    <w:p w14:paraId="6428A6F9" w14:textId="77777777" w:rsidR="004F377A" w:rsidRDefault="004F377A" w:rsidP="00381809">
      <w:pPr>
        <w:rPr>
          <w:rFonts w:ascii="Calibri" w:hAnsi="Calibri"/>
          <w:sz w:val="24"/>
        </w:rPr>
      </w:pPr>
    </w:p>
    <w:p w14:paraId="069A8A95" w14:textId="77777777" w:rsidR="00D00249" w:rsidRPr="00860962" w:rsidRDefault="00D00249" w:rsidP="00381809">
      <w:pPr>
        <w:rPr>
          <w:rFonts w:ascii="Calibri" w:hAnsi="Calibri"/>
          <w:sz w:val="24"/>
        </w:rPr>
      </w:pPr>
    </w:p>
    <w:p w14:paraId="71C32DB9" w14:textId="77777777" w:rsidR="004F377A" w:rsidRPr="00860962" w:rsidRDefault="004F377A" w:rsidP="00381809">
      <w:pPr>
        <w:pStyle w:val="Heading3"/>
        <w:rPr>
          <w:rFonts w:ascii="Calibri" w:hAnsi="Calibri"/>
          <w:sz w:val="24"/>
        </w:rPr>
      </w:pPr>
      <w:r w:rsidRPr="00860962">
        <w:rPr>
          <w:rFonts w:ascii="Calibri" w:hAnsi="Calibri"/>
          <w:sz w:val="24"/>
        </w:rPr>
        <w:t>STUDENT REPRESENTATIVES</w:t>
      </w:r>
    </w:p>
    <w:p w14:paraId="67BE09DE" w14:textId="77777777" w:rsidR="004F377A" w:rsidRPr="00860962" w:rsidRDefault="004F377A" w:rsidP="00381809">
      <w:pPr>
        <w:jc w:val="both"/>
        <w:rPr>
          <w:rFonts w:ascii="Calibri" w:hAnsi="Calibri"/>
          <w:sz w:val="24"/>
        </w:rPr>
      </w:pPr>
      <w:r w:rsidRPr="00860962">
        <w:rPr>
          <w:rFonts w:ascii="Calibri" w:hAnsi="Calibri"/>
          <w:sz w:val="24"/>
        </w:rPr>
        <w:t>Students are urged to volunteer to become 2</w:t>
      </w:r>
      <w:r w:rsidRPr="00860962">
        <w:rPr>
          <w:rFonts w:ascii="Calibri" w:hAnsi="Calibri"/>
          <w:sz w:val="24"/>
          <w:vertAlign w:val="superscript"/>
        </w:rPr>
        <w:t>nd</w:t>
      </w:r>
      <w:r w:rsidRPr="00860962">
        <w:rPr>
          <w:rFonts w:ascii="Calibri" w:hAnsi="Calibri"/>
          <w:sz w:val="24"/>
        </w:rPr>
        <w:t>-year representatives, which is an important and responsible position. Students are invited to contact their representatives and/or the year tutor if they have any concerns or wish to raise any issues regarding the School.</w:t>
      </w:r>
    </w:p>
    <w:p w14:paraId="008D66A3" w14:textId="77777777" w:rsidR="004F377A" w:rsidRDefault="004F377A" w:rsidP="00381809">
      <w:pPr>
        <w:rPr>
          <w:rFonts w:ascii="Calibri" w:hAnsi="Calibri"/>
          <w:sz w:val="24"/>
        </w:rPr>
      </w:pPr>
    </w:p>
    <w:p w14:paraId="4BA73EA6" w14:textId="77777777" w:rsidR="004F377A" w:rsidRDefault="004F377A" w:rsidP="00381809">
      <w:pPr>
        <w:rPr>
          <w:rFonts w:ascii="Calibri" w:hAnsi="Calibri"/>
          <w:b/>
          <w:sz w:val="24"/>
        </w:rPr>
      </w:pPr>
    </w:p>
    <w:p w14:paraId="6A1B526D" w14:textId="77777777" w:rsidR="004F377A" w:rsidRDefault="004F377A" w:rsidP="00381809">
      <w:pPr>
        <w:rPr>
          <w:rFonts w:ascii="Calibri" w:hAnsi="Calibri"/>
          <w:b/>
          <w:sz w:val="24"/>
        </w:rPr>
      </w:pPr>
    </w:p>
    <w:p w14:paraId="35360906" w14:textId="77777777" w:rsidR="004F377A" w:rsidRDefault="004F377A" w:rsidP="00381809">
      <w:pPr>
        <w:rPr>
          <w:rFonts w:ascii="Calibri" w:hAnsi="Calibri"/>
          <w:b/>
          <w:sz w:val="24"/>
        </w:rPr>
      </w:pPr>
    </w:p>
    <w:p w14:paraId="7504F475" w14:textId="77777777" w:rsidR="00D00249" w:rsidRDefault="00D00249" w:rsidP="00381809">
      <w:pPr>
        <w:rPr>
          <w:rFonts w:ascii="Calibri" w:hAnsi="Calibri"/>
          <w:b/>
          <w:sz w:val="24"/>
        </w:rPr>
      </w:pPr>
    </w:p>
    <w:p w14:paraId="5A231F11" w14:textId="77777777" w:rsidR="00D00249" w:rsidRDefault="00D00249" w:rsidP="00381809">
      <w:pPr>
        <w:rPr>
          <w:rFonts w:ascii="Calibri" w:hAnsi="Calibri"/>
          <w:b/>
          <w:sz w:val="24"/>
        </w:rPr>
      </w:pPr>
    </w:p>
    <w:p w14:paraId="106BC50B" w14:textId="77777777" w:rsidR="004F377A" w:rsidRDefault="004F377A" w:rsidP="00381809">
      <w:pPr>
        <w:rPr>
          <w:rFonts w:ascii="Calibri" w:hAnsi="Calibri"/>
          <w:b/>
          <w:sz w:val="24"/>
        </w:rPr>
      </w:pPr>
      <w:r w:rsidRPr="00D7329C">
        <w:rPr>
          <w:rFonts w:ascii="Calibri" w:hAnsi="Calibri"/>
          <w:b/>
          <w:sz w:val="24"/>
        </w:rPr>
        <w:t>BLACKBOARD</w:t>
      </w:r>
    </w:p>
    <w:p w14:paraId="1172DFC3" w14:textId="77777777" w:rsidR="004F377A" w:rsidRPr="00D7329C" w:rsidRDefault="004F377A" w:rsidP="00381809">
      <w:pPr>
        <w:rPr>
          <w:rFonts w:ascii="Calibri" w:hAnsi="Calibri"/>
          <w:sz w:val="24"/>
        </w:rPr>
      </w:pPr>
      <w:r w:rsidRPr="00D7329C">
        <w:rPr>
          <w:rFonts w:ascii="Calibri" w:hAnsi="Calibri"/>
          <w:sz w:val="24"/>
        </w:rPr>
        <w:t>Please note that fr</w:t>
      </w:r>
      <w:r>
        <w:rPr>
          <w:rFonts w:ascii="Calibri" w:hAnsi="Calibri"/>
          <w:sz w:val="24"/>
        </w:rPr>
        <w:t>o</w:t>
      </w:r>
      <w:r w:rsidRPr="00D7329C">
        <w:rPr>
          <w:rFonts w:ascii="Calibri" w:hAnsi="Calibri"/>
          <w:sz w:val="24"/>
        </w:rPr>
        <w:t>m time to time the School will need to</w:t>
      </w:r>
      <w:r w:rsidR="009E0E42">
        <w:rPr>
          <w:rFonts w:ascii="Calibri" w:hAnsi="Calibri"/>
          <w:sz w:val="24"/>
        </w:rPr>
        <w:t xml:space="preserve"> circulate information to all 2</w:t>
      </w:r>
      <w:r w:rsidRPr="00D7329C">
        <w:rPr>
          <w:rFonts w:ascii="Calibri" w:hAnsi="Calibri"/>
          <w:sz w:val="24"/>
        </w:rPr>
        <w:t>BA students and will use lectures and Blackboard for this purposes. Please make sure you attend to any notices that circulate via Blackboard.</w:t>
      </w:r>
      <w:r>
        <w:rPr>
          <w:rFonts w:ascii="Calibri" w:hAnsi="Calibri"/>
          <w:sz w:val="24"/>
        </w:rPr>
        <w:t xml:space="preserve"> DO NOT IGNORE THEM!</w:t>
      </w:r>
    </w:p>
    <w:p w14:paraId="7EFEE81E" w14:textId="77777777" w:rsidR="004F377A" w:rsidRPr="00860962" w:rsidRDefault="004F377A" w:rsidP="00381809">
      <w:pPr>
        <w:rPr>
          <w:rFonts w:ascii="Calibri" w:hAnsi="Calibri"/>
          <w:sz w:val="24"/>
        </w:rPr>
      </w:pPr>
    </w:p>
    <w:p w14:paraId="141BD484" w14:textId="77777777" w:rsidR="004F377A" w:rsidRPr="00860962" w:rsidRDefault="004F377A" w:rsidP="00381809">
      <w:pPr>
        <w:rPr>
          <w:rFonts w:ascii="Calibri" w:hAnsi="Calibri"/>
          <w:sz w:val="24"/>
        </w:rPr>
      </w:pPr>
    </w:p>
    <w:p w14:paraId="0AB48B1F" w14:textId="77777777" w:rsidR="004F377A" w:rsidRPr="00776FAC" w:rsidRDefault="004F377A" w:rsidP="00381809">
      <w:pPr>
        <w:rPr>
          <w:rFonts w:ascii="Calibri" w:hAnsi="Calibri"/>
          <w:b/>
          <w:sz w:val="28"/>
          <w:szCs w:val="28"/>
        </w:rPr>
      </w:pPr>
      <w:r w:rsidRPr="00776FAC">
        <w:rPr>
          <w:rFonts w:ascii="Calibri" w:hAnsi="Calibri"/>
          <w:b/>
          <w:sz w:val="28"/>
          <w:szCs w:val="28"/>
        </w:rPr>
        <w:t>Finally, I sincerely hope that your second year will be an enjoyable, academically rewarding and enriching experience.</w:t>
      </w:r>
    </w:p>
    <w:p w14:paraId="4B49DC75" w14:textId="77777777" w:rsidR="004F377A" w:rsidRPr="00860962" w:rsidRDefault="004F377A" w:rsidP="00381809">
      <w:pPr>
        <w:rPr>
          <w:rFonts w:ascii="Calibri" w:hAnsi="Calibri"/>
          <w:sz w:val="24"/>
        </w:rPr>
      </w:pPr>
    </w:p>
    <w:p w14:paraId="6B9B572F" w14:textId="77777777" w:rsidR="004F377A" w:rsidRDefault="004F377A"/>
    <w:sectPr w:rsidR="004F377A" w:rsidSect="00FF4DF5">
      <w:footerReference w:type="even" r:id="rId22"/>
      <w:footerReference w:type="default" r:id="rId23"/>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F381D9" w14:textId="77777777" w:rsidR="00FB2FF3" w:rsidRDefault="00FB2FF3" w:rsidP="00FF4DF5">
      <w:r>
        <w:separator/>
      </w:r>
    </w:p>
  </w:endnote>
  <w:endnote w:type="continuationSeparator" w:id="0">
    <w:p w14:paraId="47B53F36" w14:textId="77777777" w:rsidR="00FB2FF3" w:rsidRDefault="00FB2FF3" w:rsidP="00FF4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Book Antiqua">
    <w:panose1 w:val="0204060205030503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F9C6C" w14:textId="77777777" w:rsidR="00AC458D" w:rsidRDefault="00AC45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960B333" w14:textId="77777777" w:rsidR="00AC458D" w:rsidRDefault="00AC458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E6887" w14:textId="77777777" w:rsidR="00AC458D" w:rsidRDefault="00AC45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B05A1">
      <w:rPr>
        <w:rStyle w:val="PageNumber"/>
        <w:noProof/>
      </w:rPr>
      <w:t>7</w:t>
    </w:r>
    <w:r>
      <w:rPr>
        <w:rStyle w:val="PageNumber"/>
      </w:rPr>
      <w:fldChar w:fldCharType="end"/>
    </w:r>
  </w:p>
  <w:p w14:paraId="72BCC7E6" w14:textId="77777777" w:rsidR="00AC458D" w:rsidRDefault="00AC458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1F7B3E" w14:textId="77777777" w:rsidR="00FB2FF3" w:rsidRDefault="00FB2FF3" w:rsidP="00FF4DF5">
      <w:r>
        <w:separator/>
      </w:r>
    </w:p>
  </w:footnote>
  <w:footnote w:type="continuationSeparator" w:id="0">
    <w:p w14:paraId="00A4B341" w14:textId="77777777" w:rsidR="00FB2FF3" w:rsidRDefault="00FB2FF3" w:rsidP="00FF4DF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6321C"/>
    <w:multiLevelType w:val="hybridMultilevel"/>
    <w:tmpl w:val="35BCC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226D39"/>
    <w:multiLevelType w:val="hybridMultilevel"/>
    <w:tmpl w:val="FEACD4D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458E1A67"/>
    <w:multiLevelType w:val="hybridMultilevel"/>
    <w:tmpl w:val="B5E6D3A2"/>
    <w:lvl w:ilvl="0" w:tplc="858268EC">
      <w:start w:val="1"/>
      <w:numFmt w:val="decimal"/>
      <w:lvlText w:val="%1."/>
      <w:lvlJc w:val="left"/>
      <w:pPr>
        <w:ind w:left="1212"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4DFA2560"/>
    <w:multiLevelType w:val="hybridMultilevel"/>
    <w:tmpl w:val="F9F03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B810D2"/>
    <w:multiLevelType w:val="hybridMultilevel"/>
    <w:tmpl w:val="137AA0C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69F3519D"/>
    <w:multiLevelType w:val="hybridMultilevel"/>
    <w:tmpl w:val="A76698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809"/>
    <w:rsid w:val="000041F3"/>
    <w:rsid w:val="00021F88"/>
    <w:rsid w:val="00026F40"/>
    <w:rsid w:val="00033B4D"/>
    <w:rsid w:val="000343A9"/>
    <w:rsid w:val="00055DC9"/>
    <w:rsid w:val="00071368"/>
    <w:rsid w:val="00071FC2"/>
    <w:rsid w:val="00080C65"/>
    <w:rsid w:val="0008584B"/>
    <w:rsid w:val="0009161E"/>
    <w:rsid w:val="000A701F"/>
    <w:rsid w:val="000B40EE"/>
    <w:rsid w:val="000D3DE0"/>
    <w:rsid w:val="000E2E45"/>
    <w:rsid w:val="000E6E22"/>
    <w:rsid w:val="000F69D4"/>
    <w:rsid w:val="00117470"/>
    <w:rsid w:val="00122231"/>
    <w:rsid w:val="00134138"/>
    <w:rsid w:val="001379A4"/>
    <w:rsid w:val="00162718"/>
    <w:rsid w:val="00165793"/>
    <w:rsid w:val="00166EBE"/>
    <w:rsid w:val="00180D1A"/>
    <w:rsid w:val="0018429F"/>
    <w:rsid w:val="0019158B"/>
    <w:rsid w:val="00194A3C"/>
    <w:rsid w:val="001961D5"/>
    <w:rsid w:val="0019686E"/>
    <w:rsid w:val="0019739D"/>
    <w:rsid w:val="001A1480"/>
    <w:rsid w:val="001B1085"/>
    <w:rsid w:val="001B4868"/>
    <w:rsid w:val="001E0F1B"/>
    <w:rsid w:val="001E6961"/>
    <w:rsid w:val="001F0BC4"/>
    <w:rsid w:val="00227FA7"/>
    <w:rsid w:val="00245AAF"/>
    <w:rsid w:val="002777ED"/>
    <w:rsid w:val="002873D9"/>
    <w:rsid w:val="002968EF"/>
    <w:rsid w:val="002A2B08"/>
    <w:rsid w:val="002A57D3"/>
    <w:rsid w:val="002B32E6"/>
    <w:rsid w:val="002B337A"/>
    <w:rsid w:val="002B3E87"/>
    <w:rsid w:val="002E6EC7"/>
    <w:rsid w:val="00313254"/>
    <w:rsid w:val="00320729"/>
    <w:rsid w:val="00323D69"/>
    <w:rsid w:val="00325261"/>
    <w:rsid w:val="00327A0C"/>
    <w:rsid w:val="00334A8B"/>
    <w:rsid w:val="00360EBC"/>
    <w:rsid w:val="00363417"/>
    <w:rsid w:val="00363EFF"/>
    <w:rsid w:val="003649E7"/>
    <w:rsid w:val="00380463"/>
    <w:rsid w:val="00381809"/>
    <w:rsid w:val="003A40C1"/>
    <w:rsid w:val="003A6008"/>
    <w:rsid w:val="003A612D"/>
    <w:rsid w:val="003B11E1"/>
    <w:rsid w:val="003B5F8A"/>
    <w:rsid w:val="003C5B2D"/>
    <w:rsid w:val="003D3F6A"/>
    <w:rsid w:val="003D4B12"/>
    <w:rsid w:val="003E20E2"/>
    <w:rsid w:val="003E5597"/>
    <w:rsid w:val="003E6AEE"/>
    <w:rsid w:val="003F6D42"/>
    <w:rsid w:val="003F78EB"/>
    <w:rsid w:val="004028D6"/>
    <w:rsid w:val="004100F4"/>
    <w:rsid w:val="0043076A"/>
    <w:rsid w:val="00430E24"/>
    <w:rsid w:val="004654FD"/>
    <w:rsid w:val="004739E6"/>
    <w:rsid w:val="0048441B"/>
    <w:rsid w:val="004864BF"/>
    <w:rsid w:val="00495155"/>
    <w:rsid w:val="004C7598"/>
    <w:rsid w:val="004D12E3"/>
    <w:rsid w:val="004F377A"/>
    <w:rsid w:val="005006C8"/>
    <w:rsid w:val="0050171D"/>
    <w:rsid w:val="0050675B"/>
    <w:rsid w:val="0051188E"/>
    <w:rsid w:val="005246EC"/>
    <w:rsid w:val="0052472C"/>
    <w:rsid w:val="0052662E"/>
    <w:rsid w:val="00527542"/>
    <w:rsid w:val="00540747"/>
    <w:rsid w:val="0054581F"/>
    <w:rsid w:val="00587559"/>
    <w:rsid w:val="005A5C24"/>
    <w:rsid w:val="005A614D"/>
    <w:rsid w:val="005A7A00"/>
    <w:rsid w:val="005B4D21"/>
    <w:rsid w:val="005C7CFD"/>
    <w:rsid w:val="005E009F"/>
    <w:rsid w:val="005E3AA7"/>
    <w:rsid w:val="005E56F1"/>
    <w:rsid w:val="005F7986"/>
    <w:rsid w:val="0060178F"/>
    <w:rsid w:val="00612440"/>
    <w:rsid w:val="00624F10"/>
    <w:rsid w:val="00631599"/>
    <w:rsid w:val="0065319A"/>
    <w:rsid w:val="00665822"/>
    <w:rsid w:val="006714F5"/>
    <w:rsid w:val="00673A75"/>
    <w:rsid w:val="006B55F1"/>
    <w:rsid w:val="006F2D4A"/>
    <w:rsid w:val="00702543"/>
    <w:rsid w:val="00703347"/>
    <w:rsid w:val="00725CA4"/>
    <w:rsid w:val="00756B47"/>
    <w:rsid w:val="00776FAC"/>
    <w:rsid w:val="007912A5"/>
    <w:rsid w:val="00791F3A"/>
    <w:rsid w:val="00792FCC"/>
    <w:rsid w:val="007B1F70"/>
    <w:rsid w:val="007F5BD1"/>
    <w:rsid w:val="007F7A22"/>
    <w:rsid w:val="00803A9A"/>
    <w:rsid w:val="0081320D"/>
    <w:rsid w:val="0082242B"/>
    <w:rsid w:val="00824612"/>
    <w:rsid w:val="008301D3"/>
    <w:rsid w:val="00843D32"/>
    <w:rsid w:val="0085543E"/>
    <w:rsid w:val="00860962"/>
    <w:rsid w:val="00862F36"/>
    <w:rsid w:val="008700DA"/>
    <w:rsid w:val="008712A8"/>
    <w:rsid w:val="008719D4"/>
    <w:rsid w:val="008743E3"/>
    <w:rsid w:val="008755B0"/>
    <w:rsid w:val="00875949"/>
    <w:rsid w:val="008776BC"/>
    <w:rsid w:val="008A10B0"/>
    <w:rsid w:val="008B2C16"/>
    <w:rsid w:val="008C7331"/>
    <w:rsid w:val="008E2BA0"/>
    <w:rsid w:val="008F5A4C"/>
    <w:rsid w:val="0091257A"/>
    <w:rsid w:val="0091577F"/>
    <w:rsid w:val="00923D16"/>
    <w:rsid w:val="0092557F"/>
    <w:rsid w:val="009266A6"/>
    <w:rsid w:val="00926A7E"/>
    <w:rsid w:val="00946993"/>
    <w:rsid w:val="009616EB"/>
    <w:rsid w:val="00981058"/>
    <w:rsid w:val="00990CC2"/>
    <w:rsid w:val="00995C06"/>
    <w:rsid w:val="009A0243"/>
    <w:rsid w:val="009B6462"/>
    <w:rsid w:val="009D1D7B"/>
    <w:rsid w:val="009E0E42"/>
    <w:rsid w:val="009E70D9"/>
    <w:rsid w:val="00A0155E"/>
    <w:rsid w:val="00A07D83"/>
    <w:rsid w:val="00A12050"/>
    <w:rsid w:val="00A13B8A"/>
    <w:rsid w:val="00A45F59"/>
    <w:rsid w:val="00A51FBE"/>
    <w:rsid w:val="00A77FD4"/>
    <w:rsid w:val="00AB05A1"/>
    <w:rsid w:val="00AB2030"/>
    <w:rsid w:val="00AB343E"/>
    <w:rsid w:val="00AC20E7"/>
    <w:rsid w:val="00AC293D"/>
    <w:rsid w:val="00AC458D"/>
    <w:rsid w:val="00AE760E"/>
    <w:rsid w:val="00AF1952"/>
    <w:rsid w:val="00B04494"/>
    <w:rsid w:val="00B10A35"/>
    <w:rsid w:val="00B22CB8"/>
    <w:rsid w:val="00B3405A"/>
    <w:rsid w:val="00B46C00"/>
    <w:rsid w:val="00B5743E"/>
    <w:rsid w:val="00B57D6C"/>
    <w:rsid w:val="00B72BCF"/>
    <w:rsid w:val="00B86E28"/>
    <w:rsid w:val="00B92BFE"/>
    <w:rsid w:val="00BA1212"/>
    <w:rsid w:val="00BD3118"/>
    <w:rsid w:val="00BF4244"/>
    <w:rsid w:val="00BF6629"/>
    <w:rsid w:val="00C51856"/>
    <w:rsid w:val="00C52139"/>
    <w:rsid w:val="00C52158"/>
    <w:rsid w:val="00C61464"/>
    <w:rsid w:val="00C72819"/>
    <w:rsid w:val="00C82222"/>
    <w:rsid w:val="00C87F48"/>
    <w:rsid w:val="00CA012F"/>
    <w:rsid w:val="00CC1436"/>
    <w:rsid w:val="00CC2165"/>
    <w:rsid w:val="00CC7063"/>
    <w:rsid w:val="00CE5EE7"/>
    <w:rsid w:val="00CE6599"/>
    <w:rsid w:val="00CE78F2"/>
    <w:rsid w:val="00CF7C39"/>
    <w:rsid w:val="00D00249"/>
    <w:rsid w:val="00D2132E"/>
    <w:rsid w:val="00D31A1C"/>
    <w:rsid w:val="00D439DF"/>
    <w:rsid w:val="00D50AD1"/>
    <w:rsid w:val="00D7329C"/>
    <w:rsid w:val="00D756D2"/>
    <w:rsid w:val="00D763E8"/>
    <w:rsid w:val="00DA58AE"/>
    <w:rsid w:val="00DD3BA4"/>
    <w:rsid w:val="00DD7119"/>
    <w:rsid w:val="00DE12CB"/>
    <w:rsid w:val="00DE3B3F"/>
    <w:rsid w:val="00DE530A"/>
    <w:rsid w:val="00DF05E4"/>
    <w:rsid w:val="00DF1417"/>
    <w:rsid w:val="00E10DCE"/>
    <w:rsid w:val="00E31DF6"/>
    <w:rsid w:val="00E33882"/>
    <w:rsid w:val="00E33CB9"/>
    <w:rsid w:val="00E61BEC"/>
    <w:rsid w:val="00E61C03"/>
    <w:rsid w:val="00E8309E"/>
    <w:rsid w:val="00E844F7"/>
    <w:rsid w:val="00E93DE1"/>
    <w:rsid w:val="00EB1F55"/>
    <w:rsid w:val="00EC0B80"/>
    <w:rsid w:val="00ED716D"/>
    <w:rsid w:val="00EE44FA"/>
    <w:rsid w:val="00EE663E"/>
    <w:rsid w:val="00EE7D9F"/>
    <w:rsid w:val="00F315E9"/>
    <w:rsid w:val="00F34A7C"/>
    <w:rsid w:val="00F56F9F"/>
    <w:rsid w:val="00F71732"/>
    <w:rsid w:val="00F90770"/>
    <w:rsid w:val="00F910C9"/>
    <w:rsid w:val="00F97BD3"/>
    <w:rsid w:val="00FA5A38"/>
    <w:rsid w:val="00FB2FF3"/>
    <w:rsid w:val="00FD2C44"/>
    <w:rsid w:val="00FE06CB"/>
    <w:rsid w:val="00FF4DF5"/>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344D5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Subtitle" w:locked="1" w:qFormat="1"/>
    <w:lsdException w:name="Body Text 2" w:locked="1"/>
    <w:lsdException w:name="Body Text 3" w:locked="1"/>
    <w:lsdException w:name="Hyperlink" w:locked="1"/>
    <w:lsdException w:name="Strong" w:locked="1" w:qFormat="1"/>
    <w:lsdException w:name="Emphasis" w:locked="1" w:qFormat="1"/>
    <w:lsdException w:name="Table Grid" w:lock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1809"/>
    <w:rPr>
      <w:rFonts w:ascii="Book Antiqua" w:eastAsia="Times New Roman" w:hAnsi="Book Antiqua"/>
      <w:sz w:val="22"/>
      <w:szCs w:val="24"/>
    </w:rPr>
  </w:style>
  <w:style w:type="paragraph" w:styleId="Heading2">
    <w:name w:val="heading 2"/>
    <w:basedOn w:val="Normal"/>
    <w:next w:val="Normal"/>
    <w:link w:val="Heading2Char"/>
    <w:qFormat/>
    <w:rsid w:val="00381809"/>
    <w:pPr>
      <w:keepNext/>
      <w:outlineLvl w:val="1"/>
    </w:pPr>
    <w:rPr>
      <w:rFonts w:ascii="Times" w:eastAsia="Calibri" w:hAnsi="Times"/>
      <w:b/>
      <w:sz w:val="24"/>
      <w:szCs w:val="20"/>
      <w:lang w:val="en-GB"/>
    </w:rPr>
  </w:style>
  <w:style w:type="paragraph" w:styleId="Heading3">
    <w:name w:val="heading 3"/>
    <w:basedOn w:val="Normal"/>
    <w:next w:val="Normal"/>
    <w:link w:val="Heading3Char"/>
    <w:qFormat/>
    <w:rsid w:val="00381809"/>
    <w:pPr>
      <w:keepNext/>
      <w:outlineLvl w:val="2"/>
    </w:pPr>
    <w:rPr>
      <w:b/>
      <w:bCs/>
    </w:rPr>
  </w:style>
  <w:style w:type="paragraph" w:styleId="Heading4">
    <w:name w:val="heading 4"/>
    <w:basedOn w:val="Normal"/>
    <w:next w:val="Normal"/>
    <w:link w:val="Heading4Char"/>
    <w:qFormat/>
    <w:rsid w:val="00381809"/>
    <w:pPr>
      <w:keepNext/>
      <w:outlineLvl w:val="3"/>
    </w:pPr>
    <w:rPr>
      <w:b/>
      <w:bCs/>
      <w:i/>
      <w:iCs/>
      <w:sz w:val="24"/>
    </w:rPr>
  </w:style>
  <w:style w:type="paragraph" w:styleId="Heading5">
    <w:name w:val="heading 5"/>
    <w:basedOn w:val="Normal"/>
    <w:next w:val="Normal"/>
    <w:link w:val="Heading5Char"/>
    <w:qFormat/>
    <w:rsid w:val="00381809"/>
    <w:pPr>
      <w:keepNext/>
      <w:ind w:left="360"/>
      <w:jc w:val="center"/>
      <w:outlineLvl w:val="4"/>
    </w:pPr>
    <w:rPr>
      <w:b/>
      <w:bCs/>
      <w:sz w:val="24"/>
    </w:rPr>
  </w:style>
  <w:style w:type="paragraph" w:styleId="Heading6">
    <w:name w:val="heading 6"/>
    <w:basedOn w:val="Normal"/>
    <w:next w:val="Normal"/>
    <w:link w:val="Heading6Char"/>
    <w:qFormat/>
    <w:rsid w:val="00381809"/>
    <w:pPr>
      <w:keepNext/>
      <w:tabs>
        <w:tab w:val="left" w:pos="540"/>
      </w:tabs>
      <w:ind w:right="-540"/>
      <w:jc w:val="center"/>
      <w:outlineLvl w:val="5"/>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381809"/>
    <w:rPr>
      <w:rFonts w:ascii="Times" w:hAnsi="Times"/>
      <w:b/>
      <w:sz w:val="20"/>
      <w:lang w:val="en-GB" w:eastAsia="x-none"/>
    </w:rPr>
  </w:style>
  <w:style w:type="character" w:customStyle="1" w:styleId="Heading3Char">
    <w:name w:val="Heading 3 Char"/>
    <w:link w:val="Heading3"/>
    <w:locked/>
    <w:rsid w:val="00381809"/>
    <w:rPr>
      <w:rFonts w:ascii="Book Antiqua" w:hAnsi="Book Antiqua"/>
      <w:b/>
      <w:sz w:val="24"/>
    </w:rPr>
  </w:style>
  <w:style w:type="character" w:customStyle="1" w:styleId="Heading4Char">
    <w:name w:val="Heading 4 Char"/>
    <w:link w:val="Heading4"/>
    <w:locked/>
    <w:rsid w:val="00381809"/>
    <w:rPr>
      <w:rFonts w:ascii="Book Antiqua" w:hAnsi="Book Antiqua"/>
      <w:b/>
      <w:i/>
      <w:sz w:val="24"/>
    </w:rPr>
  </w:style>
  <w:style w:type="character" w:customStyle="1" w:styleId="Heading5Char">
    <w:name w:val="Heading 5 Char"/>
    <w:link w:val="Heading5"/>
    <w:locked/>
    <w:rsid w:val="00381809"/>
    <w:rPr>
      <w:rFonts w:ascii="Book Antiqua" w:hAnsi="Book Antiqua"/>
      <w:b/>
      <w:sz w:val="24"/>
    </w:rPr>
  </w:style>
  <w:style w:type="character" w:customStyle="1" w:styleId="Heading6Char">
    <w:name w:val="Heading 6 Char"/>
    <w:link w:val="Heading6"/>
    <w:locked/>
    <w:rsid w:val="00381809"/>
    <w:rPr>
      <w:rFonts w:ascii="Book Antiqua" w:hAnsi="Book Antiqua"/>
      <w:b/>
      <w:sz w:val="24"/>
    </w:rPr>
  </w:style>
  <w:style w:type="paragraph" w:styleId="BodyText2">
    <w:name w:val="Body Text 2"/>
    <w:basedOn w:val="Normal"/>
    <w:link w:val="BodyText2Char"/>
    <w:rsid w:val="00381809"/>
    <w:rPr>
      <w:b/>
      <w:bCs/>
      <w:sz w:val="24"/>
    </w:rPr>
  </w:style>
  <w:style w:type="character" w:customStyle="1" w:styleId="BodyText2Char">
    <w:name w:val="Body Text 2 Char"/>
    <w:link w:val="BodyText2"/>
    <w:locked/>
    <w:rsid w:val="00381809"/>
    <w:rPr>
      <w:rFonts w:ascii="Book Antiqua" w:hAnsi="Book Antiqua"/>
      <w:b/>
      <w:sz w:val="24"/>
    </w:rPr>
  </w:style>
  <w:style w:type="paragraph" w:styleId="Title">
    <w:name w:val="Title"/>
    <w:basedOn w:val="Normal"/>
    <w:link w:val="TitleChar"/>
    <w:qFormat/>
    <w:rsid w:val="00381809"/>
    <w:pPr>
      <w:tabs>
        <w:tab w:val="left" w:pos="540"/>
      </w:tabs>
      <w:ind w:right="-547"/>
      <w:jc w:val="center"/>
    </w:pPr>
    <w:rPr>
      <w:rFonts w:ascii="Times" w:eastAsia="Calibri" w:hAnsi="Times"/>
      <w:b/>
      <w:sz w:val="52"/>
      <w:szCs w:val="20"/>
    </w:rPr>
  </w:style>
  <w:style w:type="character" w:customStyle="1" w:styleId="TitleChar">
    <w:name w:val="Title Char"/>
    <w:link w:val="Title"/>
    <w:locked/>
    <w:rsid w:val="00381809"/>
    <w:rPr>
      <w:rFonts w:ascii="Times" w:hAnsi="Times"/>
      <w:b/>
      <w:sz w:val="20"/>
    </w:rPr>
  </w:style>
  <w:style w:type="paragraph" w:styleId="Subtitle">
    <w:name w:val="Subtitle"/>
    <w:basedOn w:val="Normal"/>
    <w:link w:val="SubtitleChar"/>
    <w:qFormat/>
    <w:rsid w:val="00381809"/>
    <w:pPr>
      <w:tabs>
        <w:tab w:val="left" w:pos="540"/>
      </w:tabs>
      <w:ind w:right="-540"/>
      <w:jc w:val="center"/>
    </w:pPr>
    <w:rPr>
      <w:b/>
      <w:bCs/>
      <w:sz w:val="24"/>
    </w:rPr>
  </w:style>
  <w:style w:type="character" w:customStyle="1" w:styleId="SubtitleChar">
    <w:name w:val="Subtitle Char"/>
    <w:link w:val="Subtitle"/>
    <w:locked/>
    <w:rsid w:val="00381809"/>
    <w:rPr>
      <w:rFonts w:ascii="Book Antiqua" w:hAnsi="Book Antiqua"/>
      <w:b/>
      <w:sz w:val="24"/>
    </w:rPr>
  </w:style>
  <w:style w:type="paragraph" w:customStyle="1" w:styleId="Printing">
    <w:name w:val="Printing"/>
    <w:basedOn w:val="Normal"/>
    <w:rsid w:val="00381809"/>
    <w:pPr>
      <w:spacing w:line="360" w:lineRule="atLeast"/>
      <w:jc w:val="both"/>
    </w:pPr>
    <w:rPr>
      <w:rFonts w:ascii="Times" w:hAnsi="Times"/>
      <w:sz w:val="24"/>
      <w:szCs w:val="20"/>
      <w:lang w:val="en-US"/>
    </w:rPr>
  </w:style>
  <w:style w:type="paragraph" w:styleId="BodyText">
    <w:name w:val="Body Text"/>
    <w:basedOn w:val="Normal"/>
    <w:link w:val="BodyTextChar"/>
    <w:rsid w:val="00381809"/>
    <w:rPr>
      <w:rFonts w:ascii="Times New Roman" w:hAnsi="Times New Roman"/>
      <w:szCs w:val="20"/>
    </w:rPr>
  </w:style>
  <w:style w:type="character" w:customStyle="1" w:styleId="BodyTextChar">
    <w:name w:val="Body Text Char"/>
    <w:link w:val="BodyText"/>
    <w:locked/>
    <w:rsid w:val="00381809"/>
    <w:rPr>
      <w:rFonts w:ascii="Times New Roman" w:hAnsi="Times New Roman"/>
      <w:sz w:val="20"/>
    </w:rPr>
  </w:style>
  <w:style w:type="paragraph" w:styleId="BodyText3">
    <w:name w:val="Body Text 3"/>
    <w:basedOn w:val="Normal"/>
    <w:link w:val="BodyText3Char"/>
    <w:rsid w:val="00381809"/>
    <w:rPr>
      <w:sz w:val="24"/>
    </w:rPr>
  </w:style>
  <w:style w:type="character" w:customStyle="1" w:styleId="BodyText3Char">
    <w:name w:val="Body Text 3 Char"/>
    <w:link w:val="BodyText3"/>
    <w:locked/>
    <w:rsid w:val="00381809"/>
    <w:rPr>
      <w:rFonts w:ascii="Book Antiqua" w:hAnsi="Book Antiqua"/>
      <w:sz w:val="24"/>
    </w:rPr>
  </w:style>
  <w:style w:type="character" w:styleId="Hyperlink">
    <w:name w:val="Hyperlink"/>
    <w:rsid w:val="00381809"/>
    <w:rPr>
      <w:color w:val="0000FF"/>
      <w:u w:val="single"/>
    </w:rPr>
  </w:style>
  <w:style w:type="character" w:styleId="PageNumber">
    <w:name w:val="page number"/>
    <w:basedOn w:val="DefaultParagraphFont"/>
    <w:rsid w:val="00381809"/>
  </w:style>
  <w:style w:type="paragraph" w:styleId="Footer">
    <w:name w:val="footer"/>
    <w:basedOn w:val="Normal"/>
    <w:link w:val="FooterChar"/>
    <w:rsid w:val="00381809"/>
    <w:pPr>
      <w:tabs>
        <w:tab w:val="center" w:pos="4153"/>
        <w:tab w:val="right" w:pos="8306"/>
      </w:tabs>
    </w:pPr>
  </w:style>
  <w:style w:type="character" w:customStyle="1" w:styleId="FooterChar">
    <w:name w:val="Footer Char"/>
    <w:link w:val="Footer"/>
    <w:locked/>
    <w:rsid w:val="00381809"/>
    <w:rPr>
      <w:rFonts w:ascii="Book Antiqua" w:hAnsi="Book Antiqua"/>
      <w:sz w:val="24"/>
    </w:rPr>
  </w:style>
  <w:style w:type="paragraph" w:customStyle="1" w:styleId="ExtendIndent">
    <w:name w:val="Extend/Indent"/>
    <w:basedOn w:val="Normal"/>
    <w:rsid w:val="00381809"/>
    <w:pPr>
      <w:tabs>
        <w:tab w:val="left" w:pos="1440"/>
      </w:tabs>
      <w:ind w:left="1720" w:right="40" w:hanging="1720"/>
      <w:jc w:val="both"/>
    </w:pPr>
    <w:rPr>
      <w:rFonts w:ascii="Times" w:hAnsi="Times"/>
      <w:sz w:val="24"/>
      <w:szCs w:val="20"/>
      <w:lang w:val="en-US"/>
    </w:rPr>
  </w:style>
  <w:style w:type="paragraph" w:styleId="BalloonText">
    <w:name w:val="Balloon Text"/>
    <w:basedOn w:val="Normal"/>
    <w:link w:val="BalloonTextChar"/>
    <w:semiHidden/>
    <w:rsid w:val="00381809"/>
    <w:rPr>
      <w:rFonts w:ascii="Tahoma" w:hAnsi="Tahoma" w:cs="Tahoma"/>
      <w:sz w:val="16"/>
      <w:szCs w:val="16"/>
    </w:rPr>
  </w:style>
  <w:style w:type="character" w:customStyle="1" w:styleId="BalloonTextChar">
    <w:name w:val="Balloon Text Char"/>
    <w:link w:val="BalloonText"/>
    <w:semiHidden/>
    <w:locked/>
    <w:rsid w:val="00381809"/>
    <w:rPr>
      <w:rFonts w:ascii="Tahoma" w:hAnsi="Tahoma"/>
      <w:sz w:val="16"/>
    </w:rPr>
  </w:style>
  <w:style w:type="character" w:styleId="FollowedHyperlink">
    <w:name w:val="FollowedHyperlink"/>
    <w:rsid w:val="00323D69"/>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Subtitle" w:locked="1" w:qFormat="1"/>
    <w:lsdException w:name="Body Text 2" w:locked="1"/>
    <w:lsdException w:name="Body Text 3" w:locked="1"/>
    <w:lsdException w:name="Hyperlink" w:locked="1"/>
    <w:lsdException w:name="Strong" w:locked="1" w:qFormat="1"/>
    <w:lsdException w:name="Emphasis" w:locked="1" w:qFormat="1"/>
    <w:lsdException w:name="Table Grid" w:lock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1809"/>
    <w:rPr>
      <w:rFonts w:ascii="Book Antiqua" w:eastAsia="Times New Roman" w:hAnsi="Book Antiqua"/>
      <w:sz w:val="22"/>
      <w:szCs w:val="24"/>
    </w:rPr>
  </w:style>
  <w:style w:type="paragraph" w:styleId="Heading2">
    <w:name w:val="heading 2"/>
    <w:basedOn w:val="Normal"/>
    <w:next w:val="Normal"/>
    <w:link w:val="Heading2Char"/>
    <w:qFormat/>
    <w:rsid w:val="00381809"/>
    <w:pPr>
      <w:keepNext/>
      <w:outlineLvl w:val="1"/>
    </w:pPr>
    <w:rPr>
      <w:rFonts w:ascii="Times" w:eastAsia="Calibri" w:hAnsi="Times"/>
      <w:b/>
      <w:sz w:val="24"/>
      <w:szCs w:val="20"/>
      <w:lang w:val="en-GB"/>
    </w:rPr>
  </w:style>
  <w:style w:type="paragraph" w:styleId="Heading3">
    <w:name w:val="heading 3"/>
    <w:basedOn w:val="Normal"/>
    <w:next w:val="Normal"/>
    <w:link w:val="Heading3Char"/>
    <w:qFormat/>
    <w:rsid w:val="00381809"/>
    <w:pPr>
      <w:keepNext/>
      <w:outlineLvl w:val="2"/>
    </w:pPr>
    <w:rPr>
      <w:b/>
      <w:bCs/>
    </w:rPr>
  </w:style>
  <w:style w:type="paragraph" w:styleId="Heading4">
    <w:name w:val="heading 4"/>
    <w:basedOn w:val="Normal"/>
    <w:next w:val="Normal"/>
    <w:link w:val="Heading4Char"/>
    <w:qFormat/>
    <w:rsid w:val="00381809"/>
    <w:pPr>
      <w:keepNext/>
      <w:outlineLvl w:val="3"/>
    </w:pPr>
    <w:rPr>
      <w:b/>
      <w:bCs/>
      <w:i/>
      <w:iCs/>
      <w:sz w:val="24"/>
    </w:rPr>
  </w:style>
  <w:style w:type="paragraph" w:styleId="Heading5">
    <w:name w:val="heading 5"/>
    <w:basedOn w:val="Normal"/>
    <w:next w:val="Normal"/>
    <w:link w:val="Heading5Char"/>
    <w:qFormat/>
    <w:rsid w:val="00381809"/>
    <w:pPr>
      <w:keepNext/>
      <w:ind w:left="360"/>
      <w:jc w:val="center"/>
      <w:outlineLvl w:val="4"/>
    </w:pPr>
    <w:rPr>
      <w:b/>
      <w:bCs/>
      <w:sz w:val="24"/>
    </w:rPr>
  </w:style>
  <w:style w:type="paragraph" w:styleId="Heading6">
    <w:name w:val="heading 6"/>
    <w:basedOn w:val="Normal"/>
    <w:next w:val="Normal"/>
    <w:link w:val="Heading6Char"/>
    <w:qFormat/>
    <w:rsid w:val="00381809"/>
    <w:pPr>
      <w:keepNext/>
      <w:tabs>
        <w:tab w:val="left" w:pos="540"/>
      </w:tabs>
      <w:ind w:right="-540"/>
      <w:jc w:val="center"/>
      <w:outlineLvl w:val="5"/>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381809"/>
    <w:rPr>
      <w:rFonts w:ascii="Times" w:hAnsi="Times"/>
      <w:b/>
      <w:sz w:val="20"/>
      <w:lang w:val="en-GB" w:eastAsia="x-none"/>
    </w:rPr>
  </w:style>
  <w:style w:type="character" w:customStyle="1" w:styleId="Heading3Char">
    <w:name w:val="Heading 3 Char"/>
    <w:link w:val="Heading3"/>
    <w:locked/>
    <w:rsid w:val="00381809"/>
    <w:rPr>
      <w:rFonts w:ascii="Book Antiqua" w:hAnsi="Book Antiqua"/>
      <w:b/>
      <w:sz w:val="24"/>
    </w:rPr>
  </w:style>
  <w:style w:type="character" w:customStyle="1" w:styleId="Heading4Char">
    <w:name w:val="Heading 4 Char"/>
    <w:link w:val="Heading4"/>
    <w:locked/>
    <w:rsid w:val="00381809"/>
    <w:rPr>
      <w:rFonts w:ascii="Book Antiqua" w:hAnsi="Book Antiqua"/>
      <w:b/>
      <w:i/>
      <w:sz w:val="24"/>
    </w:rPr>
  </w:style>
  <w:style w:type="character" w:customStyle="1" w:styleId="Heading5Char">
    <w:name w:val="Heading 5 Char"/>
    <w:link w:val="Heading5"/>
    <w:locked/>
    <w:rsid w:val="00381809"/>
    <w:rPr>
      <w:rFonts w:ascii="Book Antiqua" w:hAnsi="Book Antiqua"/>
      <w:b/>
      <w:sz w:val="24"/>
    </w:rPr>
  </w:style>
  <w:style w:type="character" w:customStyle="1" w:styleId="Heading6Char">
    <w:name w:val="Heading 6 Char"/>
    <w:link w:val="Heading6"/>
    <w:locked/>
    <w:rsid w:val="00381809"/>
    <w:rPr>
      <w:rFonts w:ascii="Book Antiqua" w:hAnsi="Book Antiqua"/>
      <w:b/>
      <w:sz w:val="24"/>
    </w:rPr>
  </w:style>
  <w:style w:type="paragraph" w:styleId="BodyText2">
    <w:name w:val="Body Text 2"/>
    <w:basedOn w:val="Normal"/>
    <w:link w:val="BodyText2Char"/>
    <w:rsid w:val="00381809"/>
    <w:rPr>
      <w:b/>
      <w:bCs/>
      <w:sz w:val="24"/>
    </w:rPr>
  </w:style>
  <w:style w:type="character" w:customStyle="1" w:styleId="BodyText2Char">
    <w:name w:val="Body Text 2 Char"/>
    <w:link w:val="BodyText2"/>
    <w:locked/>
    <w:rsid w:val="00381809"/>
    <w:rPr>
      <w:rFonts w:ascii="Book Antiqua" w:hAnsi="Book Antiqua"/>
      <w:b/>
      <w:sz w:val="24"/>
    </w:rPr>
  </w:style>
  <w:style w:type="paragraph" w:styleId="Title">
    <w:name w:val="Title"/>
    <w:basedOn w:val="Normal"/>
    <w:link w:val="TitleChar"/>
    <w:qFormat/>
    <w:rsid w:val="00381809"/>
    <w:pPr>
      <w:tabs>
        <w:tab w:val="left" w:pos="540"/>
      </w:tabs>
      <w:ind w:right="-547"/>
      <w:jc w:val="center"/>
    </w:pPr>
    <w:rPr>
      <w:rFonts w:ascii="Times" w:eastAsia="Calibri" w:hAnsi="Times"/>
      <w:b/>
      <w:sz w:val="52"/>
      <w:szCs w:val="20"/>
    </w:rPr>
  </w:style>
  <w:style w:type="character" w:customStyle="1" w:styleId="TitleChar">
    <w:name w:val="Title Char"/>
    <w:link w:val="Title"/>
    <w:locked/>
    <w:rsid w:val="00381809"/>
    <w:rPr>
      <w:rFonts w:ascii="Times" w:hAnsi="Times"/>
      <w:b/>
      <w:sz w:val="20"/>
    </w:rPr>
  </w:style>
  <w:style w:type="paragraph" w:styleId="Subtitle">
    <w:name w:val="Subtitle"/>
    <w:basedOn w:val="Normal"/>
    <w:link w:val="SubtitleChar"/>
    <w:qFormat/>
    <w:rsid w:val="00381809"/>
    <w:pPr>
      <w:tabs>
        <w:tab w:val="left" w:pos="540"/>
      </w:tabs>
      <w:ind w:right="-540"/>
      <w:jc w:val="center"/>
    </w:pPr>
    <w:rPr>
      <w:b/>
      <w:bCs/>
      <w:sz w:val="24"/>
    </w:rPr>
  </w:style>
  <w:style w:type="character" w:customStyle="1" w:styleId="SubtitleChar">
    <w:name w:val="Subtitle Char"/>
    <w:link w:val="Subtitle"/>
    <w:locked/>
    <w:rsid w:val="00381809"/>
    <w:rPr>
      <w:rFonts w:ascii="Book Antiqua" w:hAnsi="Book Antiqua"/>
      <w:b/>
      <w:sz w:val="24"/>
    </w:rPr>
  </w:style>
  <w:style w:type="paragraph" w:customStyle="1" w:styleId="Printing">
    <w:name w:val="Printing"/>
    <w:basedOn w:val="Normal"/>
    <w:rsid w:val="00381809"/>
    <w:pPr>
      <w:spacing w:line="360" w:lineRule="atLeast"/>
      <w:jc w:val="both"/>
    </w:pPr>
    <w:rPr>
      <w:rFonts w:ascii="Times" w:hAnsi="Times"/>
      <w:sz w:val="24"/>
      <w:szCs w:val="20"/>
      <w:lang w:val="en-US"/>
    </w:rPr>
  </w:style>
  <w:style w:type="paragraph" w:styleId="BodyText">
    <w:name w:val="Body Text"/>
    <w:basedOn w:val="Normal"/>
    <w:link w:val="BodyTextChar"/>
    <w:rsid w:val="00381809"/>
    <w:rPr>
      <w:rFonts w:ascii="Times New Roman" w:hAnsi="Times New Roman"/>
      <w:szCs w:val="20"/>
    </w:rPr>
  </w:style>
  <w:style w:type="character" w:customStyle="1" w:styleId="BodyTextChar">
    <w:name w:val="Body Text Char"/>
    <w:link w:val="BodyText"/>
    <w:locked/>
    <w:rsid w:val="00381809"/>
    <w:rPr>
      <w:rFonts w:ascii="Times New Roman" w:hAnsi="Times New Roman"/>
      <w:sz w:val="20"/>
    </w:rPr>
  </w:style>
  <w:style w:type="paragraph" w:styleId="BodyText3">
    <w:name w:val="Body Text 3"/>
    <w:basedOn w:val="Normal"/>
    <w:link w:val="BodyText3Char"/>
    <w:rsid w:val="00381809"/>
    <w:rPr>
      <w:sz w:val="24"/>
    </w:rPr>
  </w:style>
  <w:style w:type="character" w:customStyle="1" w:styleId="BodyText3Char">
    <w:name w:val="Body Text 3 Char"/>
    <w:link w:val="BodyText3"/>
    <w:locked/>
    <w:rsid w:val="00381809"/>
    <w:rPr>
      <w:rFonts w:ascii="Book Antiqua" w:hAnsi="Book Antiqua"/>
      <w:sz w:val="24"/>
    </w:rPr>
  </w:style>
  <w:style w:type="character" w:styleId="Hyperlink">
    <w:name w:val="Hyperlink"/>
    <w:rsid w:val="00381809"/>
    <w:rPr>
      <w:color w:val="0000FF"/>
      <w:u w:val="single"/>
    </w:rPr>
  </w:style>
  <w:style w:type="character" w:styleId="PageNumber">
    <w:name w:val="page number"/>
    <w:basedOn w:val="DefaultParagraphFont"/>
    <w:rsid w:val="00381809"/>
  </w:style>
  <w:style w:type="paragraph" w:styleId="Footer">
    <w:name w:val="footer"/>
    <w:basedOn w:val="Normal"/>
    <w:link w:val="FooterChar"/>
    <w:rsid w:val="00381809"/>
    <w:pPr>
      <w:tabs>
        <w:tab w:val="center" w:pos="4153"/>
        <w:tab w:val="right" w:pos="8306"/>
      </w:tabs>
    </w:pPr>
  </w:style>
  <w:style w:type="character" w:customStyle="1" w:styleId="FooterChar">
    <w:name w:val="Footer Char"/>
    <w:link w:val="Footer"/>
    <w:locked/>
    <w:rsid w:val="00381809"/>
    <w:rPr>
      <w:rFonts w:ascii="Book Antiqua" w:hAnsi="Book Antiqua"/>
      <w:sz w:val="24"/>
    </w:rPr>
  </w:style>
  <w:style w:type="paragraph" w:customStyle="1" w:styleId="ExtendIndent">
    <w:name w:val="Extend/Indent"/>
    <w:basedOn w:val="Normal"/>
    <w:rsid w:val="00381809"/>
    <w:pPr>
      <w:tabs>
        <w:tab w:val="left" w:pos="1440"/>
      </w:tabs>
      <w:ind w:left="1720" w:right="40" w:hanging="1720"/>
      <w:jc w:val="both"/>
    </w:pPr>
    <w:rPr>
      <w:rFonts w:ascii="Times" w:hAnsi="Times"/>
      <w:sz w:val="24"/>
      <w:szCs w:val="20"/>
      <w:lang w:val="en-US"/>
    </w:rPr>
  </w:style>
  <w:style w:type="paragraph" w:styleId="BalloonText">
    <w:name w:val="Balloon Text"/>
    <w:basedOn w:val="Normal"/>
    <w:link w:val="BalloonTextChar"/>
    <w:semiHidden/>
    <w:rsid w:val="00381809"/>
    <w:rPr>
      <w:rFonts w:ascii="Tahoma" w:hAnsi="Tahoma" w:cs="Tahoma"/>
      <w:sz w:val="16"/>
      <w:szCs w:val="16"/>
    </w:rPr>
  </w:style>
  <w:style w:type="character" w:customStyle="1" w:styleId="BalloonTextChar">
    <w:name w:val="Balloon Text Char"/>
    <w:link w:val="BalloonText"/>
    <w:semiHidden/>
    <w:locked/>
    <w:rsid w:val="00381809"/>
    <w:rPr>
      <w:rFonts w:ascii="Tahoma" w:hAnsi="Tahoma"/>
      <w:sz w:val="16"/>
    </w:rPr>
  </w:style>
  <w:style w:type="character" w:styleId="FollowedHyperlink">
    <w:name w:val="FollowedHyperlink"/>
    <w:rsid w:val="00323D6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mailto:socpol2ba@nuigalway.ie" TargetMode="External"/><Relationship Id="rId20" Type="http://schemas.openxmlformats.org/officeDocument/2006/relationships/hyperlink" Target="mailto:Anne.byrne@nuigalway.ie" TargetMode="External"/><Relationship Id="rId21" Type="http://schemas.openxmlformats.org/officeDocument/2006/relationships/hyperlink" Target="http://www.nuigalway.ie/soc/" TargetMode="Externa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mailto:michael.donnelly@nuigalway.ie" TargetMode="External"/><Relationship Id="rId11" Type="http://schemas.openxmlformats.org/officeDocument/2006/relationships/hyperlink" Target="mailto:brian.mcgrath@nuigalway.ie" TargetMode="External"/><Relationship Id="rId12" Type="http://schemas.openxmlformats.org/officeDocument/2006/relationships/hyperlink" Target="mailto:Brendan.Flynn@nuigalway.ie" TargetMode="External"/><Relationship Id="rId13" Type="http://schemas.openxmlformats.org/officeDocument/2006/relationships/hyperlink" Target="mailto:niall.odochartaigh@nuigalway.ie" TargetMode="External"/><Relationship Id="rId14" Type="http://schemas.openxmlformats.org/officeDocument/2006/relationships/hyperlink" Target="mailto:kathy.powell@nuigawlay.ie" TargetMode="External"/><Relationship Id="rId15" Type="http://schemas.openxmlformats.org/officeDocument/2006/relationships/hyperlink" Target="mailto:Eilis.Ward@nuigalway.ie" TargetMode="External"/><Relationship Id="rId16" Type="http://schemas.openxmlformats.org/officeDocument/2006/relationships/hyperlink" Target="mailto:mike.hynes@nuigalway.ie" TargetMode="External"/><Relationship Id="rId17" Type="http://schemas.openxmlformats.org/officeDocument/2006/relationships/hyperlink" Target="mailto:bernadine.brady@nuigalway.ie" TargetMode="External"/><Relationship Id="rId18" Type="http://schemas.openxmlformats.org/officeDocument/2006/relationships/hyperlink" Target="mailto:niamh.reilly@nuigalway.ie" TargetMode="External"/><Relationship Id="rId19" Type="http://schemas.openxmlformats.org/officeDocument/2006/relationships/hyperlink" Target="mailto:gerard.fitzpatrick@nuigalway.ie"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16</Pages>
  <Words>4579</Words>
  <Characters>26102</Characters>
  <Application>Microsoft Macintosh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30620</CharactersWithSpaces>
  <SharedDoc>false</SharedDoc>
  <HLinks>
    <vt:vector size="78" baseType="variant">
      <vt:variant>
        <vt:i4>4522004</vt:i4>
      </vt:variant>
      <vt:variant>
        <vt:i4>36</vt:i4>
      </vt:variant>
      <vt:variant>
        <vt:i4>0</vt:i4>
      </vt:variant>
      <vt:variant>
        <vt:i4>5</vt:i4>
      </vt:variant>
      <vt:variant>
        <vt:lpwstr>http://www.nuigalway.ie/soc/</vt:lpwstr>
      </vt:variant>
      <vt:variant>
        <vt:lpwstr/>
      </vt:variant>
      <vt:variant>
        <vt:i4>4194357</vt:i4>
      </vt:variant>
      <vt:variant>
        <vt:i4>33</vt:i4>
      </vt:variant>
      <vt:variant>
        <vt:i4>0</vt:i4>
      </vt:variant>
      <vt:variant>
        <vt:i4>5</vt:i4>
      </vt:variant>
      <vt:variant>
        <vt:lpwstr>mailto:Anne.byrne@nuigalway.ie</vt:lpwstr>
      </vt:variant>
      <vt:variant>
        <vt:lpwstr/>
      </vt:variant>
      <vt:variant>
        <vt:i4>6029375</vt:i4>
      </vt:variant>
      <vt:variant>
        <vt:i4>30</vt:i4>
      </vt:variant>
      <vt:variant>
        <vt:i4>0</vt:i4>
      </vt:variant>
      <vt:variant>
        <vt:i4>5</vt:i4>
      </vt:variant>
      <vt:variant>
        <vt:lpwstr>mailto:gerard.fitzpatrick@nuigalway.ie</vt:lpwstr>
      </vt:variant>
      <vt:variant>
        <vt:lpwstr/>
      </vt:variant>
      <vt:variant>
        <vt:i4>5308506</vt:i4>
      </vt:variant>
      <vt:variant>
        <vt:i4>27</vt:i4>
      </vt:variant>
      <vt:variant>
        <vt:i4>0</vt:i4>
      </vt:variant>
      <vt:variant>
        <vt:i4>5</vt:i4>
      </vt:variant>
      <vt:variant>
        <vt:lpwstr>mailto:mark.haugaard@nuigalway.ie</vt:lpwstr>
      </vt:variant>
      <vt:variant>
        <vt:lpwstr/>
      </vt:variant>
      <vt:variant>
        <vt:i4>6553703</vt:i4>
      </vt:variant>
      <vt:variant>
        <vt:i4>24</vt:i4>
      </vt:variant>
      <vt:variant>
        <vt:i4>0</vt:i4>
      </vt:variant>
      <vt:variant>
        <vt:i4>5</vt:i4>
      </vt:variant>
      <vt:variant>
        <vt:lpwstr>mailto:bernadine.brady@nuigalway.ie</vt:lpwstr>
      </vt:variant>
      <vt:variant>
        <vt:lpwstr/>
      </vt:variant>
      <vt:variant>
        <vt:i4>589920</vt:i4>
      </vt:variant>
      <vt:variant>
        <vt:i4>21</vt:i4>
      </vt:variant>
      <vt:variant>
        <vt:i4>0</vt:i4>
      </vt:variant>
      <vt:variant>
        <vt:i4>5</vt:i4>
      </vt:variant>
      <vt:variant>
        <vt:lpwstr>mailto:Eilis.Ward@nuigalway.ie</vt:lpwstr>
      </vt:variant>
      <vt:variant>
        <vt:lpwstr/>
      </vt:variant>
      <vt:variant>
        <vt:i4>6291473</vt:i4>
      </vt:variant>
      <vt:variant>
        <vt:i4>18</vt:i4>
      </vt:variant>
      <vt:variant>
        <vt:i4>0</vt:i4>
      </vt:variant>
      <vt:variant>
        <vt:i4>5</vt:i4>
      </vt:variant>
      <vt:variant>
        <vt:lpwstr>mailto:kathy.powell@nuigawlay.ie</vt:lpwstr>
      </vt:variant>
      <vt:variant>
        <vt:lpwstr/>
      </vt:variant>
      <vt:variant>
        <vt:i4>589939</vt:i4>
      </vt:variant>
      <vt:variant>
        <vt:i4>15</vt:i4>
      </vt:variant>
      <vt:variant>
        <vt:i4>0</vt:i4>
      </vt:variant>
      <vt:variant>
        <vt:i4>5</vt:i4>
      </vt:variant>
      <vt:variant>
        <vt:lpwstr>mailto:niall.odochartaigh@nuigalway.ie</vt:lpwstr>
      </vt:variant>
      <vt:variant>
        <vt:lpwstr/>
      </vt:variant>
      <vt:variant>
        <vt:i4>2031631</vt:i4>
      </vt:variant>
      <vt:variant>
        <vt:i4>12</vt:i4>
      </vt:variant>
      <vt:variant>
        <vt:i4>0</vt:i4>
      </vt:variant>
      <vt:variant>
        <vt:i4>5</vt:i4>
      </vt:variant>
      <vt:variant>
        <vt:lpwstr>mailto:Brendan.Flynn@nuigalway.ie</vt:lpwstr>
      </vt:variant>
      <vt:variant>
        <vt:lpwstr/>
      </vt:variant>
      <vt:variant>
        <vt:i4>327686</vt:i4>
      </vt:variant>
      <vt:variant>
        <vt:i4>9</vt:i4>
      </vt:variant>
      <vt:variant>
        <vt:i4>0</vt:i4>
      </vt:variant>
      <vt:variant>
        <vt:i4>5</vt:i4>
      </vt:variant>
      <vt:variant>
        <vt:lpwstr>mailto:brian.mcgrath@nuigalway.ie</vt:lpwstr>
      </vt:variant>
      <vt:variant>
        <vt:lpwstr/>
      </vt:variant>
      <vt:variant>
        <vt:i4>7733269</vt:i4>
      </vt:variant>
      <vt:variant>
        <vt:i4>6</vt:i4>
      </vt:variant>
      <vt:variant>
        <vt:i4>0</vt:i4>
      </vt:variant>
      <vt:variant>
        <vt:i4>5</vt:i4>
      </vt:variant>
      <vt:variant>
        <vt:lpwstr>mailto:michael.donnelly@nuigalway.ie</vt:lpwstr>
      </vt:variant>
      <vt:variant>
        <vt:lpwstr/>
      </vt:variant>
      <vt:variant>
        <vt:i4>5177423</vt:i4>
      </vt:variant>
      <vt:variant>
        <vt:i4>3</vt:i4>
      </vt:variant>
      <vt:variant>
        <vt:i4>0</vt:i4>
      </vt:variant>
      <vt:variant>
        <vt:i4>5</vt:i4>
      </vt:variant>
      <vt:variant>
        <vt:lpwstr>mailto:socpol2ba@nuigalway.ie</vt:lpwstr>
      </vt:variant>
      <vt:variant>
        <vt:lpwstr/>
      </vt:variant>
      <vt:variant>
        <vt:i4>6488127</vt:i4>
      </vt:variant>
      <vt:variant>
        <vt:i4>0</vt:i4>
      </vt:variant>
      <vt:variant>
        <vt:i4>0</vt:i4>
      </vt:variant>
      <vt:variant>
        <vt:i4>5</vt:i4>
      </vt:variant>
      <vt:variant>
        <vt:lpwstr>mailto:reghelp@nuigalway.ie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ID</dc:creator>
  <cp:keywords/>
  <dc:description/>
  <cp:lastModifiedBy>Kay Donohue</cp:lastModifiedBy>
  <cp:revision>22</cp:revision>
  <cp:lastPrinted>2015-06-19T07:46:00Z</cp:lastPrinted>
  <dcterms:created xsi:type="dcterms:W3CDTF">2017-05-29T13:19:00Z</dcterms:created>
  <dcterms:modified xsi:type="dcterms:W3CDTF">2017-07-19T14:00:00Z</dcterms:modified>
</cp:coreProperties>
</file>